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4D" w:rsidRPr="001F05EB" w:rsidRDefault="00B8794D" w:rsidP="00E062F7">
      <w:pPr>
        <w:rPr>
          <w:b/>
          <w:bCs/>
          <w:sz w:val="20"/>
          <w:szCs w:val="20"/>
        </w:rPr>
      </w:pPr>
      <w:r w:rsidRPr="001F05EB">
        <w:rPr>
          <w:b/>
          <w:bCs/>
          <w:sz w:val="20"/>
          <w:szCs w:val="20"/>
        </w:rPr>
        <w:t>Please use this form if you require addi</w:t>
      </w:r>
      <w:r w:rsidR="00E062F7">
        <w:rPr>
          <w:b/>
          <w:bCs/>
          <w:sz w:val="20"/>
          <w:szCs w:val="20"/>
        </w:rPr>
        <w:t>ng</w:t>
      </w:r>
      <w:r w:rsidRPr="001F05EB">
        <w:rPr>
          <w:b/>
          <w:bCs/>
          <w:sz w:val="20"/>
          <w:szCs w:val="20"/>
        </w:rPr>
        <w:t xml:space="preserve"> </w:t>
      </w:r>
      <w:r w:rsidR="001F6DFB">
        <w:rPr>
          <w:b/>
          <w:bCs/>
          <w:sz w:val="20"/>
          <w:szCs w:val="20"/>
        </w:rPr>
        <w:t xml:space="preserve">research personnel </w:t>
      </w:r>
      <w:r w:rsidR="00E062F7">
        <w:rPr>
          <w:b/>
          <w:bCs/>
          <w:sz w:val="20"/>
          <w:szCs w:val="20"/>
        </w:rPr>
        <w:t xml:space="preserve">to </w:t>
      </w:r>
      <w:r w:rsidR="001F6DFB">
        <w:rPr>
          <w:b/>
          <w:bCs/>
          <w:sz w:val="20"/>
          <w:szCs w:val="20"/>
        </w:rPr>
        <w:t>your already IRB approved study</w:t>
      </w:r>
      <w:r w:rsidRPr="001F05EB">
        <w:rPr>
          <w:b/>
          <w:bCs/>
          <w:sz w:val="20"/>
          <w:szCs w:val="20"/>
        </w:rPr>
        <w:t>:</w:t>
      </w:r>
    </w:p>
    <w:p w:rsidR="00901A40" w:rsidRPr="001F05EB" w:rsidRDefault="00901A40" w:rsidP="001F05EB">
      <w:pPr>
        <w:rPr>
          <w:b/>
          <w:bCs/>
          <w:sz w:val="20"/>
          <w:szCs w:val="20"/>
        </w:rPr>
      </w:pPr>
    </w:p>
    <w:p w:rsidR="001F6DFB" w:rsidRDefault="00901A40" w:rsidP="001F05EB">
      <w:pPr>
        <w:rPr>
          <w:bCs/>
          <w:sz w:val="20"/>
          <w:szCs w:val="20"/>
        </w:rPr>
      </w:pPr>
      <w:r w:rsidRPr="001F05EB">
        <w:rPr>
          <w:bCs/>
          <w:sz w:val="20"/>
          <w:szCs w:val="20"/>
        </w:rPr>
        <w:t>Name of Principal Investigator:</w:t>
      </w:r>
      <w:r w:rsidR="002D6C55" w:rsidRPr="001F05EB">
        <w:rPr>
          <w:bCs/>
          <w:sz w:val="20"/>
          <w:szCs w:val="20"/>
        </w:rPr>
        <w:t xml:space="preserve"> </w:t>
      </w:r>
      <w:r w:rsidR="002D6C55" w:rsidRPr="001F05E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55" w:rsidRPr="001F05EB">
        <w:rPr>
          <w:sz w:val="20"/>
          <w:szCs w:val="20"/>
        </w:rPr>
        <w:instrText xml:space="preserve"> FORMTEXT </w:instrText>
      </w:r>
      <w:r w:rsidR="002D6C55" w:rsidRPr="001F05EB">
        <w:rPr>
          <w:sz w:val="20"/>
          <w:szCs w:val="20"/>
        </w:rPr>
      </w:r>
      <w:r w:rsidR="002D6C55" w:rsidRPr="001F05EB">
        <w:rPr>
          <w:sz w:val="20"/>
          <w:szCs w:val="20"/>
        </w:rPr>
        <w:fldChar w:fldCharType="separate"/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sz w:val="20"/>
          <w:szCs w:val="20"/>
        </w:rPr>
        <w:fldChar w:fldCharType="end"/>
      </w:r>
      <w:r w:rsidRPr="001F05EB">
        <w:rPr>
          <w:bCs/>
          <w:sz w:val="20"/>
          <w:szCs w:val="20"/>
        </w:rPr>
        <w:t xml:space="preserve">     </w:t>
      </w:r>
    </w:p>
    <w:p w:rsidR="001F6DFB" w:rsidRDefault="00901A40" w:rsidP="001F6DFB">
      <w:pPr>
        <w:rPr>
          <w:bCs/>
          <w:sz w:val="20"/>
          <w:szCs w:val="20"/>
        </w:rPr>
      </w:pPr>
      <w:r w:rsidRPr="001F05EB">
        <w:rPr>
          <w:bCs/>
          <w:sz w:val="20"/>
          <w:szCs w:val="20"/>
        </w:rPr>
        <w:t xml:space="preserve">       </w:t>
      </w:r>
      <w:r w:rsidRPr="001F05EB">
        <w:rPr>
          <w:bCs/>
          <w:sz w:val="20"/>
          <w:szCs w:val="20"/>
        </w:rPr>
        <w:br/>
      </w:r>
      <w:r w:rsidR="00E062F7">
        <w:rPr>
          <w:bCs/>
          <w:sz w:val="20"/>
          <w:szCs w:val="20"/>
        </w:rPr>
        <w:t xml:space="preserve">LAU </w:t>
      </w:r>
      <w:r w:rsidR="001F6DFB">
        <w:rPr>
          <w:bCs/>
          <w:sz w:val="20"/>
          <w:szCs w:val="20"/>
        </w:rPr>
        <w:t>IRB</w:t>
      </w:r>
      <w:r w:rsidR="00E062F7">
        <w:rPr>
          <w:bCs/>
          <w:sz w:val="20"/>
          <w:szCs w:val="20"/>
        </w:rPr>
        <w:t xml:space="preserve"> Tracking</w:t>
      </w:r>
      <w:r w:rsidR="001F6DFB">
        <w:rPr>
          <w:bCs/>
          <w:sz w:val="20"/>
          <w:szCs w:val="20"/>
        </w:rPr>
        <w:t xml:space="preserve"> #</w:t>
      </w:r>
      <w:r w:rsidR="001F6DFB" w:rsidRPr="001F05EB">
        <w:rPr>
          <w:bCs/>
          <w:sz w:val="20"/>
          <w:szCs w:val="20"/>
        </w:rPr>
        <w:t xml:space="preserve">: </w:t>
      </w:r>
      <w:r w:rsidR="001F6DFB" w:rsidRPr="001F05E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6DFB" w:rsidRPr="001F05EB">
        <w:rPr>
          <w:sz w:val="20"/>
          <w:szCs w:val="20"/>
        </w:rPr>
        <w:instrText xml:space="preserve"> FORMTEXT </w:instrText>
      </w:r>
      <w:r w:rsidR="001F6DFB" w:rsidRPr="001F05EB">
        <w:rPr>
          <w:sz w:val="20"/>
          <w:szCs w:val="20"/>
        </w:rPr>
      </w:r>
      <w:r w:rsidR="001F6DFB" w:rsidRPr="001F05EB">
        <w:rPr>
          <w:sz w:val="20"/>
          <w:szCs w:val="20"/>
        </w:rPr>
        <w:fldChar w:fldCharType="separate"/>
      </w:r>
      <w:r w:rsidR="001F6DFB" w:rsidRPr="001F05EB">
        <w:rPr>
          <w:noProof/>
          <w:sz w:val="20"/>
          <w:szCs w:val="20"/>
        </w:rPr>
        <w:t> </w:t>
      </w:r>
      <w:r w:rsidR="001F6DFB" w:rsidRPr="001F05EB">
        <w:rPr>
          <w:noProof/>
          <w:sz w:val="20"/>
          <w:szCs w:val="20"/>
        </w:rPr>
        <w:t> </w:t>
      </w:r>
      <w:r w:rsidR="001F6DFB" w:rsidRPr="001F05EB">
        <w:rPr>
          <w:noProof/>
          <w:sz w:val="20"/>
          <w:szCs w:val="20"/>
        </w:rPr>
        <w:t> </w:t>
      </w:r>
      <w:r w:rsidR="001F6DFB" w:rsidRPr="001F05EB">
        <w:rPr>
          <w:noProof/>
          <w:sz w:val="20"/>
          <w:szCs w:val="20"/>
        </w:rPr>
        <w:t> </w:t>
      </w:r>
      <w:r w:rsidR="001F6DFB" w:rsidRPr="001F05EB">
        <w:rPr>
          <w:noProof/>
          <w:sz w:val="20"/>
          <w:szCs w:val="20"/>
        </w:rPr>
        <w:t> </w:t>
      </w:r>
      <w:r w:rsidR="001F6DFB" w:rsidRPr="001F05EB">
        <w:rPr>
          <w:sz w:val="20"/>
          <w:szCs w:val="20"/>
        </w:rPr>
        <w:fldChar w:fldCharType="end"/>
      </w:r>
      <w:r w:rsidR="001F6DFB" w:rsidRPr="001F05EB">
        <w:rPr>
          <w:bCs/>
          <w:sz w:val="20"/>
          <w:szCs w:val="20"/>
        </w:rPr>
        <w:t xml:space="preserve">            </w:t>
      </w:r>
    </w:p>
    <w:p w:rsidR="00901A40" w:rsidRPr="001F05EB" w:rsidRDefault="00901A40" w:rsidP="001F05EB">
      <w:pPr>
        <w:rPr>
          <w:bCs/>
          <w:sz w:val="20"/>
          <w:szCs w:val="20"/>
        </w:rPr>
      </w:pPr>
      <w:r w:rsidRPr="001F05EB">
        <w:rPr>
          <w:bCs/>
          <w:sz w:val="20"/>
          <w:szCs w:val="20"/>
        </w:rPr>
        <w:br/>
        <w:t xml:space="preserve">Protocol /Study Title: </w:t>
      </w:r>
      <w:r w:rsidR="002D6C55" w:rsidRPr="001F05E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55" w:rsidRPr="001F05EB">
        <w:rPr>
          <w:sz w:val="20"/>
          <w:szCs w:val="20"/>
        </w:rPr>
        <w:instrText xml:space="preserve"> FORMTEXT </w:instrText>
      </w:r>
      <w:r w:rsidR="002D6C55" w:rsidRPr="001F05EB">
        <w:rPr>
          <w:sz w:val="20"/>
          <w:szCs w:val="20"/>
        </w:rPr>
      </w:r>
      <w:r w:rsidR="002D6C55" w:rsidRPr="001F05EB">
        <w:rPr>
          <w:sz w:val="20"/>
          <w:szCs w:val="20"/>
        </w:rPr>
        <w:fldChar w:fldCharType="separate"/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sz w:val="20"/>
          <w:szCs w:val="20"/>
        </w:rPr>
        <w:fldChar w:fldCharType="end"/>
      </w:r>
    </w:p>
    <w:p w:rsidR="00713B15" w:rsidRPr="001F05EB" w:rsidRDefault="00713B15" w:rsidP="001F05EB">
      <w:pPr>
        <w:rPr>
          <w:bCs/>
          <w:i/>
          <w:sz w:val="20"/>
          <w:szCs w:val="20"/>
        </w:rPr>
      </w:pPr>
    </w:p>
    <w:p w:rsidR="00901A40" w:rsidRPr="001F05EB" w:rsidRDefault="00E062F7" w:rsidP="00E062F7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Approval Issue</w:t>
      </w:r>
      <w:r w:rsidR="002152E9">
        <w:rPr>
          <w:bCs/>
          <w:i/>
          <w:sz w:val="20"/>
          <w:szCs w:val="20"/>
        </w:rPr>
        <w:t xml:space="preserve"> </w:t>
      </w:r>
      <w:r w:rsidR="001F6DFB">
        <w:rPr>
          <w:bCs/>
          <w:i/>
          <w:sz w:val="20"/>
          <w:szCs w:val="20"/>
        </w:rPr>
        <w:t>Date:</w:t>
      </w:r>
      <w:r w:rsidR="00901A40" w:rsidRPr="001F05EB">
        <w:rPr>
          <w:bCs/>
          <w:i/>
          <w:sz w:val="20"/>
          <w:szCs w:val="20"/>
        </w:rPr>
        <w:t xml:space="preserve"> </w:t>
      </w:r>
      <w:r w:rsidR="002D6C55" w:rsidRPr="001F05E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55" w:rsidRPr="001F05EB">
        <w:rPr>
          <w:sz w:val="20"/>
          <w:szCs w:val="20"/>
        </w:rPr>
        <w:instrText xml:space="preserve"> FORMTEXT </w:instrText>
      </w:r>
      <w:r w:rsidR="002D6C55" w:rsidRPr="001F05EB">
        <w:rPr>
          <w:sz w:val="20"/>
          <w:szCs w:val="20"/>
        </w:rPr>
      </w:r>
      <w:r w:rsidR="002D6C55" w:rsidRPr="001F05EB">
        <w:rPr>
          <w:sz w:val="20"/>
          <w:szCs w:val="20"/>
        </w:rPr>
        <w:fldChar w:fldCharType="separate"/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sz w:val="20"/>
          <w:szCs w:val="20"/>
        </w:rPr>
        <w:fldChar w:fldCharType="end"/>
      </w:r>
      <w:r w:rsidR="002152E9">
        <w:rPr>
          <w:sz w:val="20"/>
          <w:szCs w:val="20"/>
        </w:rPr>
        <w:t xml:space="preserve"> </w:t>
      </w:r>
      <w:r w:rsidR="001F6DFB">
        <w:rPr>
          <w:sz w:val="20"/>
          <w:szCs w:val="20"/>
        </w:rPr>
        <w:t xml:space="preserve">             </w:t>
      </w:r>
      <w:r w:rsidR="001F6DFB">
        <w:rPr>
          <w:bCs/>
          <w:i/>
          <w:sz w:val="20"/>
          <w:szCs w:val="20"/>
        </w:rPr>
        <w:t>Approval Expir</w:t>
      </w:r>
      <w:r>
        <w:rPr>
          <w:bCs/>
          <w:i/>
          <w:sz w:val="20"/>
          <w:szCs w:val="20"/>
        </w:rPr>
        <w:t>y</w:t>
      </w:r>
      <w:r w:rsidR="001F6DFB">
        <w:rPr>
          <w:bCs/>
          <w:i/>
          <w:sz w:val="20"/>
          <w:szCs w:val="20"/>
        </w:rPr>
        <w:t xml:space="preserve"> Date</w:t>
      </w:r>
      <w:r>
        <w:rPr>
          <w:bCs/>
          <w:i/>
          <w:sz w:val="20"/>
          <w:szCs w:val="20"/>
        </w:rPr>
        <w:t xml:space="preserve"> (If Applicaple)</w:t>
      </w:r>
      <w:r w:rsidR="001F6DFB">
        <w:rPr>
          <w:bCs/>
          <w:i/>
          <w:sz w:val="20"/>
          <w:szCs w:val="20"/>
        </w:rPr>
        <w:t>:</w:t>
      </w:r>
      <w:r w:rsidR="00901A40" w:rsidRPr="001F05EB">
        <w:rPr>
          <w:bCs/>
          <w:i/>
          <w:sz w:val="20"/>
          <w:szCs w:val="20"/>
        </w:rPr>
        <w:t xml:space="preserve"> </w:t>
      </w:r>
      <w:r w:rsidR="002D6C55" w:rsidRPr="001F05E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55" w:rsidRPr="001F05EB">
        <w:rPr>
          <w:sz w:val="20"/>
          <w:szCs w:val="20"/>
        </w:rPr>
        <w:instrText xml:space="preserve"> FORMTEXT </w:instrText>
      </w:r>
      <w:r w:rsidR="002D6C55" w:rsidRPr="001F05EB">
        <w:rPr>
          <w:sz w:val="20"/>
          <w:szCs w:val="20"/>
        </w:rPr>
      </w:r>
      <w:r w:rsidR="002D6C55" w:rsidRPr="001F05EB">
        <w:rPr>
          <w:sz w:val="20"/>
          <w:szCs w:val="20"/>
        </w:rPr>
        <w:fldChar w:fldCharType="separate"/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noProof/>
          <w:sz w:val="20"/>
          <w:szCs w:val="20"/>
        </w:rPr>
        <w:t> </w:t>
      </w:r>
      <w:r w:rsidR="002D6C55" w:rsidRPr="001F05EB">
        <w:rPr>
          <w:sz w:val="20"/>
          <w:szCs w:val="20"/>
        </w:rPr>
        <w:fldChar w:fldCharType="end"/>
      </w:r>
    </w:p>
    <w:p w:rsidR="00B8794D" w:rsidRPr="001F05EB" w:rsidRDefault="00B8794D" w:rsidP="001F05EB">
      <w:pPr>
        <w:rPr>
          <w:bCs/>
          <w:i/>
          <w:sz w:val="20"/>
          <w:szCs w:val="20"/>
        </w:rPr>
      </w:pPr>
    </w:p>
    <w:tbl>
      <w:tblPr>
        <w:tblW w:w="1044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752"/>
        <w:gridCol w:w="1440"/>
        <w:gridCol w:w="1530"/>
        <w:gridCol w:w="2718"/>
      </w:tblGrid>
      <w:tr w:rsidR="00B8794D" w:rsidRPr="00C12163" w:rsidTr="00A3593C">
        <w:trPr>
          <w:tblHeader/>
        </w:trPr>
        <w:tc>
          <w:tcPr>
            <w:tcW w:w="10440" w:type="dxa"/>
            <w:gridSpan w:val="4"/>
            <w:shd w:val="clear" w:color="auto" w:fill="D9D9D9"/>
          </w:tcPr>
          <w:p w:rsidR="00E062F7" w:rsidRDefault="00B8794D" w:rsidP="001F05EB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C12163">
              <w:rPr>
                <w:b/>
                <w:bCs/>
                <w:i/>
                <w:iCs/>
                <w:caps/>
                <w:sz w:val="22"/>
                <w:szCs w:val="22"/>
              </w:rPr>
              <w:t>Study Site Personnel</w:t>
            </w:r>
          </w:p>
          <w:p w:rsidR="00B8794D" w:rsidRDefault="00B8794D" w:rsidP="00E062F7">
            <w:pPr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2"/>
                <w:szCs w:val="22"/>
              </w:rPr>
              <w:t xml:space="preserve"> </w:t>
            </w:r>
            <w:r w:rsidRPr="00C12163">
              <w:rPr>
                <w:i/>
                <w:iCs/>
                <w:sz w:val="20"/>
                <w:szCs w:val="20"/>
              </w:rPr>
              <w:t xml:space="preserve">(Please indicate below all </w:t>
            </w:r>
            <w:r w:rsidR="00E062F7">
              <w:rPr>
                <w:i/>
                <w:iCs/>
                <w:sz w:val="20"/>
                <w:szCs w:val="20"/>
              </w:rPr>
              <w:t xml:space="preserve">NEW </w:t>
            </w:r>
            <w:r w:rsidRPr="00C12163">
              <w:rPr>
                <w:i/>
                <w:iCs/>
                <w:sz w:val="20"/>
                <w:szCs w:val="20"/>
              </w:rPr>
              <w:t xml:space="preserve">study personnel </w:t>
            </w:r>
            <w:r w:rsidR="00E062F7">
              <w:rPr>
                <w:i/>
                <w:iCs/>
                <w:sz w:val="20"/>
                <w:szCs w:val="20"/>
              </w:rPr>
              <w:t>to be added to</w:t>
            </w:r>
            <w:r w:rsidRPr="00C12163">
              <w:rPr>
                <w:i/>
                <w:iCs/>
                <w:sz w:val="20"/>
                <w:szCs w:val="20"/>
              </w:rPr>
              <w:t xml:space="preserve"> this</w:t>
            </w:r>
            <w:r w:rsidR="00E062F7">
              <w:rPr>
                <w:i/>
                <w:iCs/>
                <w:sz w:val="20"/>
                <w:szCs w:val="20"/>
              </w:rPr>
              <w:t xml:space="preserve"> already approved IRB </w:t>
            </w:r>
            <w:r w:rsidRPr="00C12163">
              <w:rPr>
                <w:i/>
                <w:iCs/>
                <w:sz w:val="20"/>
                <w:szCs w:val="20"/>
              </w:rPr>
              <w:t xml:space="preserve">protocol. </w:t>
            </w:r>
            <w:r w:rsidR="00E062F7">
              <w:rPr>
                <w:i/>
                <w:iCs/>
                <w:sz w:val="20"/>
                <w:szCs w:val="20"/>
              </w:rPr>
              <w:t xml:space="preserve">You can also capture if a study personnel is to be removed from an already approved protocol. </w:t>
            </w:r>
            <w:r w:rsidRPr="00C12163">
              <w:rPr>
                <w:i/>
                <w:iCs/>
                <w:sz w:val="20"/>
                <w:szCs w:val="20"/>
              </w:rPr>
              <w:t xml:space="preserve">Make multiple blank copies of this sheet prior to completing, if necessary.) </w:t>
            </w:r>
          </w:p>
          <w:p w:rsidR="001F6DFB" w:rsidRPr="00C12163" w:rsidRDefault="001F6DFB" w:rsidP="001F05EB">
            <w:pPr>
              <w:rPr>
                <w:i/>
                <w:iCs/>
                <w:sz w:val="20"/>
                <w:szCs w:val="20"/>
              </w:rPr>
            </w:pPr>
          </w:p>
          <w:p w:rsidR="00B8794D" w:rsidRPr="00C12163" w:rsidRDefault="00B8794D" w:rsidP="00D637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12163">
              <w:rPr>
                <w:b/>
                <w:bCs/>
                <w:i/>
                <w:iCs/>
                <w:sz w:val="20"/>
                <w:szCs w:val="20"/>
              </w:rPr>
              <w:t>NOTE: Include</w:t>
            </w:r>
            <w:r w:rsidR="0060767D" w:rsidRPr="00C1216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12163">
              <w:rPr>
                <w:b/>
                <w:bCs/>
                <w:i/>
                <w:iCs/>
                <w:sz w:val="20"/>
                <w:szCs w:val="20"/>
              </w:rPr>
              <w:t>copies of human subject</w:t>
            </w:r>
            <w:r w:rsidR="00B53BA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B6699">
              <w:rPr>
                <w:b/>
                <w:bCs/>
                <w:i/>
                <w:iCs/>
                <w:sz w:val="20"/>
                <w:szCs w:val="20"/>
              </w:rPr>
              <w:t xml:space="preserve">research </w:t>
            </w:r>
            <w:r w:rsidR="00D63740" w:rsidRPr="006B6699">
              <w:rPr>
                <w:b/>
                <w:bCs/>
                <w:i/>
                <w:iCs/>
                <w:sz w:val="20"/>
                <w:szCs w:val="20"/>
              </w:rPr>
              <w:t xml:space="preserve">protection </w:t>
            </w:r>
            <w:r w:rsidRPr="00C12163">
              <w:rPr>
                <w:b/>
                <w:bCs/>
                <w:i/>
                <w:iCs/>
                <w:sz w:val="20"/>
                <w:szCs w:val="20"/>
              </w:rPr>
              <w:t xml:space="preserve">training </w:t>
            </w:r>
            <w:r w:rsidR="00E062F7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386699">
              <w:rPr>
                <w:b/>
                <w:bCs/>
                <w:i/>
                <w:iCs/>
                <w:sz w:val="22"/>
                <w:szCs w:val="22"/>
              </w:rPr>
              <w:t xml:space="preserve">ertificate of </w:t>
            </w:r>
            <w:r w:rsidR="00E062F7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386699">
              <w:rPr>
                <w:b/>
                <w:bCs/>
                <w:i/>
                <w:iCs/>
                <w:sz w:val="22"/>
                <w:szCs w:val="22"/>
              </w:rPr>
              <w:t>ompletion.</w:t>
            </w:r>
          </w:p>
        </w:tc>
      </w:tr>
      <w:tr w:rsidR="00B8794D" w:rsidRPr="00C12163" w:rsidTr="00B53BA6">
        <w:trPr>
          <w:trHeight w:val="565"/>
          <w:tblHeader/>
        </w:trPr>
        <w:tc>
          <w:tcPr>
            <w:tcW w:w="4752" w:type="dxa"/>
            <w:tcBorders>
              <w:bottom w:val="single" w:sz="4" w:space="0" w:color="auto"/>
              <w:right w:val="single" w:sz="4" w:space="0" w:color="BFBFBF"/>
            </w:tcBorders>
            <w:shd w:val="clear" w:color="auto" w:fill="F3F3F3"/>
            <w:vAlign w:val="center"/>
          </w:tcPr>
          <w:p w:rsidR="00B8794D" w:rsidRPr="00C12163" w:rsidRDefault="00B8794D" w:rsidP="001F05EB">
            <w:pPr>
              <w:jc w:val="center"/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0"/>
                <w:szCs w:val="20"/>
              </w:rPr>
              <w:t>Study Personnel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3F3F3"/>
            <w:vAlign w:val="center"/>
          </w:tcPr>
          <w:p w:rsidR="00B8794D" w:rsidRPr="00C12163" w:rsidRDefault="00B8794D" w:rsidP="001F05EB">
            <w:pPr>
              <w:jc w:val="center"/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0"/>
                <w:szCs w:val="20"/>
              </w:rPr>
              <w:t xml:space="preserve">Subject Interaction 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3F3F3"/>
            <w:vAlign w:val="center"/>
          </w:tcPr>
          <w:p w:rsidR="00B8794D" w:rsidRPr="00C12163" w:rsidRDefault="00B8794D" w:rsidP="001F05EB">
            <w:pPr>
              <w:jc w:val="center"/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0"/>
                <w:szCs w:val="20"/>
              </w:rPr>
              <w:t>Obtains</w:t>
            </w:r>
          </w:p>
          <w:p w:rsidR="00B8794D" w:rsidRPr="00C12163" w:rsidRDefault="00B8794D" w:rsidP="001F05EB">
            <w:pPr>
              <w:jc w:val="center"/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0"/>
                <w:szCs w:val="20"/>
              </w:rPr>
              <w:t>Informed Consent</w:t>
            </w:r>
          </w:p>
          <w:p w:rsidR="00B8794D" w:rsidRPr="00C12163" w:rsidRDefault="00B8794D" w:rsidP="001F05E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4" w:space="0" w:color="BFBFBF"/>
              <w:bottom w:val="single" w:sz="4" w:space="0" w:color="auto"/>
            </w:tcBorders>
            <w:shd w:val="clear" w:color="auto" w:fill="F3F3F3"/>
            <w:vAlign w:val="center"/>
          </w:tcPr>
          <w:p w:rsidR="00B8794D" w:rsidRPr="00C12163" w:rsidRDefault="00B8794D" w:rsidP="001F05EB">
            <w:pPr>
              <w:jc w:val="center"/>
              <w:rPr>
                <w:i/>
                <w:iCs/>
                <w:sz w:val="20"/>
                <w:szCs w:val="20"/>
              </w:rPr>
            </w:pPr>
            <w:r w:rsidRPr="00C12163">
              <w:rPr>
                <w:i/>
                <w:iCs/>
                <w:sz w:val="20"/>
                <w:szCs w:val="20"/>
              </w:rPr>
              <w:t>Conducts data analysis, reviews medical records/ databases and/or handles biological specimens</w:t>
            </w:r>
          </w:p>
        </w:tc>
      </w:tr>
      <w:tr w:rsidR="001F6DFB" w:rsidRPr="00C12163" w:rsidTr="00B53BA6">
        <w:tblPrEx>
          <w:tblBorders>
            <w:insideV w:val="single" w:sz="4" w:space="0" w:color="auto"/>
          </w:tblBorders>
        </w:tblPrEx>
        <w:trPr>
          <w:trHeight w:val="1610"/>
        </w:trPr>
        <w:tc>
          <w:tcPr>
            <w:tcW w:w="4752" w:type="dxa"/>
            <w:tcBorders>
              <w:top w:val="single" w:sz="4" w:space="0" w:color="auto"/>
              <w:right w:val="single" w:sz="4" w:space="0" w:color="BFBFBF"/>
            </w:tcBorders>
            <w:vAlign w:val="center"/>
          </w:tcPr>
          <w:p w:rsidR="001F6DFB" w:rsidRPr="006B6699" w:rsidRDefault="001F6DFB" w:rsidP="001F05EB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  <w:bookmarkEnd w:id="0"/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School / Division: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bookmarkEnd w:id="1"/>
            <w:r w:rsidRPr="006B6699">
              <w:rPr>
                <w:sz w:val="22"/>
                <w:szCs w:val="22"/>
              </w:rPr>
              <w:t xml:space="preserve"> Added to the Protocol</w:t>
            </w:r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bookmarkEnd w:id="2"/>
            <w:r w:rsidRPr="006B6699">
              <w:rPr>
                <w:sz w:val="22"/>
                <w:szCs w:val="22"/>
              </w:rPr>
              <w:t>Removed from the Protocol</w:t>
            </w:r>
          </w:p>
          <w:p w:rsidR="001F6DFB" w:rsidRPr="006B6699" w:rsidRDefault="001F6DFB" w:rsidP="001F05EB">
            <w:pPr>
              <w:rPr>
                <w:sz w:val="16"/>
                <w:szCs w:val="16"/>
              </w:rPr>
            </w:pPr>
          </w:p>
          <w:p w:rsidR="001F6DFB" w:rsidRPr="006B6699" w:rsidRDefault="001F6DFB" w:rsidP="001F05EB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 of Human Subject </w:t>
            </w:r>
            <w:r w:rsidR="00B53BA6" w:rsidRPr="006B6699">
              <w:rPr>
                <w:sz w:val="22"/>
                <w:szCs w:val="22"/>
              </w:rPr>
              <w:t xml:space="preserve">Research </w:t>
            </w:r>
            <w:r w:rsidRPr="006B6699">
              <w:rPr>
                <w:sz w:val="22"/>
                <w:szCs w:val="22"/>
              </w:rPr>
              <w:t xml:space="preserve">Training: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1F6DFB" w:rsidRPr="006B6699" w:rsidRDefault="001F6DFB" w:rsidP="001F05EB">
            <w:pPr>
              <w:rPr>
                <w:sz w:val="18"/>
                <w:szCs w:val="18"/>
              </w:rPr>
            </w:pPr>
            <w:r w:rsidRPr="006B6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</w:tcPr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1F6DFB" w:rsidRPr="00C12163" w:rsidRDefault="001F6DFB" w:rsidP="001F05EB">
            <w:pPr>
              <w:rPr>
                <w:sz w:val="22"/>
                <w:szCs w:val="22"/>
              </w:rPr>
            </w:pPr>
          </w:p>
        </w:tc>
      </w:tr>
      <w:tr w:rsidR="00975A6B" w:rsidRPr="00C12163" w:rsidTr="00B53BA6">
        <w:tblPrEx>
          <w:tblBorders>
            <w:insideV w:val="single" w:sz="4" w:space="0" w:color="auto"/>
          </w:tblBorders>
        </w:tblPrEx>
        <w:trPr>
          <w:trHeight w:val="1610"/>
        </w:trPr>
        <w:tc>
          <w:tcPr>
            <w:tcW w:w="4752" w:type="dxa"/>
            <w:tcBorders>
              <w:top w:val="single" w:sz="4" w:space="0" w:color="auto"/>
              <w:right w:val="single" w:sz="4" w:space="0" w:color="BFBFBF"/>
            </w:tcBorders>
            <w:vAlign w:val="center"/>
          </w:tcPr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School / Division: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 xml:space="preserve"> Added to the Protocol</w:t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>Removed from the Protocol</w:t>
            </w:r>
          </w:p>
          <w:p w:rsidR="00975A6B" w:rsidRPr="006B6699" w:rsidRDefault="00975A6B" w:rsidP="00607E98">
            <w:pPr>
              <w:rPr>
                <w:sz w:val="16"/>
                <w:szCs w:val="16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 of Human Subject </w:t>
            </w:r>
            <w:r w:rsidR="00B53BA6" w:rsidRPr="006B6699">
              <w:rPr>
                <w:sz w:val="22"/>
                <w:szCs w:val="22"/>
              </w:rPr>
              <w:t xml:space="preserve">Research </w:t>
            </w:r>
            <w:r w:rsidRPr="006B6699">
              <w:rPr>
                <w:sz w:val="22"/>
                <w:szCs w:val="22"/>
              </w:rPr>
              <w:t xml:space="preserve">Training: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18"/>
                <w:szCs w:val="18"/>
              </w:rPr>
            </w:pPr>
            <w:r w:rsidRPr="006B6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</w:tr>
      <w:tr w:rsidR="00975A6B" w:rsidRPr="00C12163" w:rsidTr="00B53BA6">
        <w:tblPrEx>
          <w:tblBorders>
            <w:insideV w:val="single" w:sz="4" w:space="0" w:color="auto"/>
          </w:tblBorders>
        </w:tblPrEx>
        <w:trPr>
          <w:trHeight w:val="1610"/>
        </w:trPr>
        <w:tc>
          <w:tcPr>
            <w:tcW w:w="4752" w:type="dxa"/>
            <w:tcBorders>
              <w:top w:val="single" w:sz="4" w:space="0" w:color="auto"/>
              <w:right w:val="single" w:sz="4" w:space="0" w:color="BFBFBF"/>
            </w:tcBorders>
            <w:vAlign w:val="center"/>
          </w:tcPr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lastRenderedPageBreak/>
              <w:t xml:space="preserve">Name: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School / Division: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 xml:space="preserve"> Added to the Protocol</w:t>
            </w: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>Removed from the Protocol</w:t>
            </w:r>
          </w:p>
          <w:p w:rsidR="00975A6B" w:rsidRPr="006B6699" w:rsidRDefault="00975A6B" w:rsidP="00607E98">
            <w:pPr>
              <w:rPr>
                <w:sz w:val="16"/>
                <w:szCs w:val="16"/>
              </w:rPr>
            </w:pPr>
          </w:p>
          <w:p w:rsidR="00975A6B" w:rsidRPr="006B6699" w:rsidRDefault="00975A6B" w:rsidP="00607E98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 of Human Subject </w:t>
            </w:r>
            <w:r w:rsidR="00B53BA6" w:rsidRPr="006B6699">
              <w:rPr>
                <w:sz w:val="22"/>
                <w:szCs w:val="22"/>
              </w:rPr>
              <w:t xml:space="preserve">Research </w:t>
            </w:r>
            <w:r w:rsidRPr="006B6699">
              <w:rPr>
                <w:sz w:val="22"/>
                <w:szCs w:val="22"/>
              </w:rPr>
              <w:t xml:space="preserve">Training: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noProof/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975A6B" w:rsidRPr="006B6699" w:rsidRDefault="00975A6B" w:rsidP="00607E98">
            <w:pPr>
              <w:rPr>
                <w:sz w:val="18"/>
                <w:szCs w:val="18"/>
              </w:rPr>
            </w:pPr>
            <w:r w:rsidRPr="006B6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</w:tcPr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975A6B" w:rsidRPr="00C12163" w:rsidRDefault="00975A6B" w:rsidP="00607E98">
            <w:pPr>
              <w:rPr>
                <w:sz w:val="22"/>
                <w:szCs w:val="22"/>
              </w:rPr>
            </w:pPr>
          </w:p>
        </w:tc>
      </w:tr>
      <w:tr w:rsidR="00A852A2" w:rsidRPr="00C12163" w:rsidTr="00B53BA6">
        <w:tblPrEx>
          <w:tblBorders>
            <w:insideV w:val="single" w:sz="4" w:space="0" w:color="auto"/>
          </w:tblBorders>
        </w:tblPrEx>
        <w:trPr>
          <w:trHeight w:val="1610"/>
        </w:trPr>
        <w:tc>
          <w:tcPr>
            <w:tcW w:w="4752" w:type="dxa"/>
            <w:tcBorders>
              <w:top w:val="single" w:sz="4" w:space="0" w:color="auto"/>
              <w:bottom w:val="thinThickSmallGap" w:sz="12" w:space="0" w:color="auto"/>
              <w:right w:val="single" w:sz="4" w:space="0" w:color="BFBFBF"/>
            </w:tcBorders>
            <w:vAlign w:val="center"/>
          </w:tcPr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School / Division: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 xml:space="preserve"> Added to the Protocol</w:t>
            </w: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FORMCHECKBOX </w:instrText>
            </w:r>
            <w:r w:rsidR="005C362F" w:rsidRPr="006B6699">
              <w:rPr>
                <w:sz w:val="22"/>
                <w:szCs w:val="22"/>
              </w:rPr>
            </w:r>
            <w:r w:rsidR="005C362F"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fldChar w:fldCharType="end"/>
            </w:r>
            <w:r w:rsidRPr="006B6699">
              <w:rPr>
                <w:sz w:val="22"/>
                <w:szCs w:val="22"/>
              </w:rPr>
              <w:t>Removed from the Protocol</w:t>
            </w: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Name of Human Subject </w:t>
            </w:r>
            <w:r w:rsidR="00B53BA6" w:rsidRPr="006B6699">
              <w:rPr>
                <w:sz w:val="22"/>
                <w:szCs w:val="22"/>
              </w:rPr>
              <w:t xml:space="preserve">Research </w:t>
            </w:r>
            <w:r w:rsidRPr="006B6699">
              <w:rPr>
                <w:sz w:val="22"/>
                <w:szCs w:val="22"/>
              </w:rPr>
              <w:t xml:space="preserve">Training: </w:t>
            </w:r>
            <w:r w:rsidRPr="006B66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99">
              <w:rPr>
                <w:sz w:val="22"/>
                <w:szCs w:val="22"/>
              </w:rPr>
              <w:instrText xml:space="preserve"> FORMTEXT </w:instrText>
            </w:r>
            <w:r w:rsidRPr="006B6699">
              <w:rPr>
                <w:sz w:val="22"/>
                <w:szCs w:val="22"/>
              </w:rPr>
            </w:r>
            <w:r w:rsidRPr="006B6699">
              <w:rPr>
                <w:sz w:val="22"/>
                <w:szCs w:val="22"/>
              </w:rPr>
              <w:fldChar w:fldCharType="separate"/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t> </w:t>
            </w:r>
            <w:r w:rsidRPr="006B6699">
              <w:rPr>
                <w:sz w:val="22"/>
                <w:szCs w:val="22"/>
              </w:rPr>
              <w:fldChar w:fldCharType="end"/>
            </w:r>
          </w:p>
          <w:p w:rsidR="00A852A2" w:rsidRPr="006B6699" w:rsidRDefault="00A852A2" w:rsidP="00967653">
            <w:pPr>
              <w:rPr>
                <w:sz w:val="22"/>
                <w:szCs w:val="22"/>
              </w:rPr>
            </w:pPr>
            <w:r w:rsidRPr="006B6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  <w:bookmarkStart w:id="3" w:name="_GoBack"/>
          <w:p w:rsidR="00A852A2" w:rsidRPr="00C12163" w:rsidRDefault="00A852A2" w:rsidP="00967653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bookmarkEnd w:id="3"/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  <w:p w:rsidR="00A852A2" w:rsidRPr="00C12163" w:rsidRDefault="00A852A2" w:rsidP="00967653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</w:tcPr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  <w:p w:rsidR="00A852A2" w:rsidRPr="00C12163" w:rsidRDefault="00A852A2" w:rsidP="00967653">
            <w:pPr>
              <w:rPr>
                <w:sz w:val="22"/>
                <w:szCs w:val="22"/>
              </w:rPr>
            </w:pP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Yes              </w:t>
            </w:r>
            <w:r w:rsidRPr="00C12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163">
              <w:rPr>
                <w:sz w:val="22"/>
                <w:szCs w:val="22"/>
              </w:rPr>
              <w:instrText xml:space="preserve"> FORMCHECKBOX </w:instrText>
            </w:r>
            <w:r w:rsidR="005C362F">
              <w:rPr>
                <w:sz w:val="22"/>
                <w:szCs w:val="22"/>
              </w:rPr>
            </w:r>
            <w:r w:rsidR="005C362F">
              <w:rPr>
                <w:sz w:val="22"/>
                <w:szCs w:val="22"/>
              </w:rPr>
              <w:fldChar w:fldCharType="separate"/>
            </w:r>
            <w:r w:rsidRPr="00C12163">
              <w:rPr>
                <w:sz w:val="22"/>
                <w:szCs w:val="22"/>
              </w:rPr>
              <w:fldChar w:fldCharType="end"/>
            </w:r>
            <w:r w:rsidRPr="00C12163">
              <w:rPr>
                <w:sz w:val="22"/>
                <w:szCs w:val="22"/>
              </w:rPr>
              <w:t xml:space="preserve"> No</w:t>
            </w:r>
          </w:p>
          <w:p w:rsidR="00A852A2" w:rsidRPr="00C12163" w:rsidRDefault="00A852A2" w:rsidP="00967653">
            <w:pPr>
              <w:rPr>
                <w:sz w:val="22"/>
                <w:szCs w:val="22"/>
              </w:rPr>
            </w:pPr>
          </w:p>
        </w:tc>
      </w:tr>
    </w:tbl>
    <w:p w:rsidR="00E062F7" w:rsidRDefault="00E062F7" w:rsidP="00E062F7">
      <w:pPr>
        <w:rPr>
          <w:sz w:val="20"/>
          <w:szCs w:val="20"/>
        </w:rPr>
      </w:pPr>
    </w:p>
    <w:p w:rsidR="00A852A2" w:rsidRDefault="00A852A2" w:rsidP="00E062F7">
      <w:pPr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52A2" w:rsidRPr="00652063" w:rsidTr="00967653">
        <w:trPr>
          <w:trHeight w:val="288"/>
        </w:trPr>
        <w:tc>
          <w:tcPr>
            <w:tcW w:w="10260" w:type="dxa"/>
            <w:shd w:val="clear" w:color="auto" w:fill="D9D9D9"/>
            <w:vAlign w:val="center"/>
          </w:tcPr>
          <w:p w:rsidR="00A852A2" w:rsidRPr="00652063" w:rsidRDefault="00A852A2" w:rsidP="00A852A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PRINCIPLE INVESTIGATOR’S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ASSURANCE </w:t>
            </w:r>
            <w:r w:rsidRPr="00652063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852A2" w:rsidRPr="00652063" w:rsidTr="00967653">
        <w:tc>
          <w:tcPr>
            <w:tcW w:w="10260" w:type="dxa"/>
          </w:tcPr>
          <w:p w:rsidR="00A852A2" w:rsidRPr="00652063" w:rsidRDefault="00A852A2" w:rsidP="00967653">
            <w:pPr>
              <w:rPr>
                <w:sz w:val="22"/>
                <w:szCs w:val="22"/>
              </w:rPr>
            </w:pPr>
          </w:p>
          <w:p w:rsidR="00A852A2" w:rsidRPr="006B6699" w:rsidRDefault="00A852A2" w:rsidP="00B53BA6">
            <w:pPr>
              <w:rPr>
                <w:sz w:val="22"/>
                <w:szCs w:val="22"/>
              </w:rPr>
            </w:pPr>
            <w:r w:rsidRPr="00A852A2">
              <w:rPr>
                <w:sz w:val="22"/>
                <w:szCs w:val="22"/>
              </w:rPr>
              <w:t xml:space="preserve">I certify that the personnel added in this form are qualified and have been trained </w:t>
            </w:r>
            <w:r w:rsidRPr="006B6699">
              <w:rPr>
                <w:sz w:val="22"/>
                <w:szCs w:val="22"/>
              </w:rPr>
              <w:t>on the</w:t>
            </w:r>
            <w:r w:rsidR="00B53BA6" w:rsidRPr="006B6699">
              <w:rPr>
                <w:sz w:val="22"/>
                <w:szCs w:val="22"/>
              </w:rPr>
              <w:t xml:space="preserve"> research</w:t>
            </w:r>
            <w:r w:rsidRPr="006B6699">
              <w:rPr>
                <w:sz w:val="22"/>
                <w:szCs w:val="22"/>
              </w:rPr>
              <w:t xml:space="preserve"> protocol, Informed consent process, data collection, </w:t>
            </w:r>
            <w:r w:rsidR="00B53BA6" w:rsidRPr="006B6699">
              <w:rPr>
                <w:sz w:val="22"/>
                <w:szCs w:val="22"/>
              </w:rPr>
              <w:t>and any other study related procedures</w:t>
            </w:r>
            <w:r w:rsidR="00E148F6" w:rsidRPr="006B6699">
              <w:rPr>
                <w:sz w:val="22"/>
                <w:szCs w:val="22"/>
              </w:rPr>
              <w:t>,</w:t>
            </w:r>
            <w:r w:rsidR="00B53BA6" w:rsidRPr="006B6699">
              <w:rPr>
                <w:sz w:val="22"/>
                <w:szCs w:val="22"/>
              </w:rPr>
              <w:t xml:space="preserve"> </w:t>
            </w:r>
            <w:r w:rsidRPr="006B6699">
              <w:rPr>
                <w:sz w:val="22"/>
                <w:szCs w:val="22"/>
              </w:rPr>
              <w:t>as applicable</w:t>
            </w:r>
          </w:p>
          <w:p w:rsidR="00A852A2" w:rsidRPr="00652063" w:rsidRDefault="00A852A2" w:rsidP="00967653">
            <w:pPr>
              <w:rPr>
                <w:b/>
                <w:bCs/>
                <w:sz w:val="22"/>
                <w:szCs w:val="22"/>
              </w:rPr>
            </w:pPr>
          </w:p>
          <w:p w:rsidR="00A852A2" w:rsidRPr="00652063" w:rsidRDefault="00A852A2" w:rsidP="00967653">
            <w:pPr>
              <w:rPr>
                <w:bCs/>
                <w:sz w:val="22"/>
                <w:szCs w:val="22"/>
              </w:rPr>
            </w:pP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  <w:bookmarkEnd w:id="4"/>
            <w:r w:rsidRPr="00652063">
              <w:rPr>
                <w:bCs/>
                <w:sz w:val="22"/>
                <w:szCs w:val="22"/>
              </w:rPr>
              <w:t xml:space="preserve">                                </w:t>
            </w: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  <w:bookmarkEnd w:id="5"/>
            <w:r w:rsidRPr="00652063">
              <w:rPr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  <w:bookmarkEnd w:id="6"/>
          </w:p>
          <w:p w:rsidR="00A852A2" w:rsidRPr="00652063" w:rsidRDefault="00A852A2" w:rsidP="00967653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64C11" wp14:editId="5540F9D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95885</wp:posOffset>
                      </wp:positionV>
                      <wp:extent cx="6172200" cy="0"/>
                      <wp:effectExtent l="7620" t="10160" r="11430" b="889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4214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55pt" to="48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Dg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"/>
                  </w:pict>
                </mc:Fallback>
              </mc:AlternateContent>
            </w:r>
            <w:r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  <w:u w:val="single"/>
              </w:rPr>
              <w:t xml:space="preserve">        </w:t>
            </w:r>
          </w:p>
          <w:p w:rsidR="00A852A2" w:rsidRPr="00652063" w:rsidRDefault="00A852A2" w:rsidP="00967653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Cs/>
                <w:sz w:val="22"/>
                <w:szCs w:val="22"/>
              </w:rPr>
              <w:t xml:space="preserve">  Name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52063">
              <w:rPr>
                <w:bCs/>
                <w:sz w:val="22"/>
                <w:szCs w:val="22"/>
              </w:rPr>
              <w:t xml:space="preserve">   Signature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652063">
              <w:rPr>
                <w:bCs/>
                <w:sz w:val="22"/>
                <w:szCs w:val="22"/>
              </w:rPr>
              <w:t xml:space="preserve"> Date</w:t>
            </w:r>
          </w:p>
        </w:tc>
      </w:tr>
    </w:tbl>
    <w:p w:rsidR="00A852A2" w:rsidRDefault="00A852A2" w:rsidP="00E062F7">
      <w:pPr>
        <w:rPr>
          <w:sz w:val="20"/>
          <w:szCs w:val="20"/>
        </w:rPr>
      </w:pPr>
    </w:p>
    <w:sectPr w:rsidR="00A852A2" w:rsidSect="00FA7AA6">
      <w:headerReference w:type="default" r:id="rId8"/>
      <w:footerReference w:type="even" r:id="rId9"/>
      <w:footerReference w:type="default" r:id="rId10"/>
      <w:pgSz w:w="12240" w:h="15840"/>
      <w:pgMar w:top="1215" w:right="72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2F" w:rsidRDefault="005C362F">
      <w:r>
        <w:separator/>
      </w:r>
    </w:p>
  </w:endnote>
  <w:endnote w:type="continuationSeparator" w:id="0">
    <w:p w:rsidR="005C362F" w:rsidRDefault="005C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23" w:rsidRDefault="003A0A23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23" w:rsidRDefault="003A0A23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AD" w:rsidRPr="002152E9" w:rsidRDefault="00F800DB" w:rsidP="006874A4">
    <w:pPr>
      <w:ind w:firstLine="720"/>
      <w:rPr>
        <w:sz w:val="20"/>
        <w:szCs w:val="20"/>
      </w:rPr>
    </w:pPr>
    <w:r>
      <w:rPr>
        <w:i/>
        <w:sz w:val="20"/>
        <w:szCs w:val="20"/>
      </w:rPr>
      <w:t>IRB</w:t>
    </w:r>
    <w:r w:rsidR="00294EAD" w:rsidRPr="001F05EB">
      <w:rPr>
        <w:i/>
        <w:sz w:val="20"/>
        <w:szCs w:val="20"/>
      </w:rPr>
      <w:t xml:space="preserve"> </w:t>
    </w:r>
    <w:r w:rsidR="0078646E">
      <w:rPr>
        <w:i/>
        <w:sz w:val="20"/>
        <w:szCs w:val="20"/>
      </w:rPr>
      <w:t>Addition of Research</w:t>
    </w:r>
    <w:r w:rsidR="00057883" w:rsidRPr="001F05EB">
      <w:rPr>
        <w:i/>
        <w:sz w:val="20"/>
        <w:szCs w:val="20"/>
      </w:rPr>
      <w:t xml:space="preserve"> Personnel</w:t>
    </w:r>
    <w:r w:rsidR="00864B1B">
      <w:rPr>
        <w:i/>
        <w:sz w:val="20"/>
        <w:szCs w:val="20"/>
      </w:rPr>
      <w:t xml:space="preserve"> – Approved Project</w:t>
    </w:r>
    <w:r w:rsidR="00867A4C" w:rsidRPr="001F05EB">
      <w:rPr>
        <w:i/>
        <w:sz w:val="20"/>
        <w:szCs w:val="20"/>
      </w:rPr>
      <w:t xml:space="preserve"> </w:t>
    </w:r>
    <w:r w:rsidR="00864B1B">
      <w:rPr>
        <w:i/>
        <w:sz w:val="20"/>
        <w:szCs w:val="20"/>
      </w:rPr>
      <w:t>V</w:t>
    </w:r>
    <w:r w:rsidR="0078646E">
      <w:rPr>
        <w:i/>
        <w:sz w:val="20"/>
        <w:szCs w:val="20"/>
      </w:rPr>
      <w:t>.</w:t>
    </w:r>
    <w:r w:rsidR="00635C49" w:rsidRPr="001F05EB">
      <w:rPr>
        <w:i/>
        <w:sz w:val="20"/>
        <w:szCs w:val="20"/>
      </w:rPr>
      <w:t xml:space="preserve"> </w:t>
    </w:r>
    <w:r w:rsidR="00B53BA6">
      <w:rPr>
        <w:i/>
        <w:sz w:val="20"/>
        <w:szCs w:val="20"/>
      </w:rPr>
      <w:t>2</w:t>
    </w:r>
    <w:r w:rsidR="001F05EB">
      <w:rPr>
        <w:i/>
        <w:sz w:val="20"/>
        <w:szCs w:val="20"/>
      </w:rPr>
      <w:t xml:space="preserve"> </w:t>
    </w:r>
    <w:r w:rsidR="006874A4">
      <w:rPr>
        <w:i/>
        <w:sz w:val="20"/>
        <w:szCs w:val="20"/>
      </w:rPr>
      <w:t>March</w:t>
    </w:r>
    <w:r w:rsidR="00B53BA6">
      <w:rPr>
        <w:i/>
        <w:sz w:val="20"/>
        <w:szCs w:val="20"/>
      </w:rPr>
      <w:t xml:space="preserve"> 2020</w:t>
    </w:r>
    <w:r w:rsidR="00E41D50" w:rsidRPr="001F05EB">
      <w:tab/>
      <w:t xml:space="preserve">                </w:t>
    </w:r>
    <w:r w:rsidR="00864B1B">
      <w:t xml:space="preserve">                 </w:t>
    </w:r>
    <w:r w:rsidR="00294EAD" w:rsidRPr="002152E9">
      <w:rPr>
        <w:sz w:val="20"/>
        <w:szCs w:val="20"/>
      </w:rPr>
      <w:t xml:space="preserve">Page </w:t>
    </w:r>
    <w:r w:rsidR="00294EAD" w:rsidRPr="002152E9">
      <w:rPr>
        <w:sz w:val="20"/>
        <w:szCs w:val="20"/>
      </w:rPr>
      <w:fldChar w:fldCharType="begin"/>
    </w:r>
    <w:r w:rsidR="00294EAD" w:rsidRPr="002152E9">
      <w:rPr>
        <w:sz w:val="20"/>
        <w:szCs w:val="20"/>
      </w:rPr>
      <w:instrText xml:space="preserve"> PAGE </w:instrText>
    </w:r>
    <w:r w:rsidR="00294EAD" w:rsidRPr="002152E9">
      <w:rPr>
        <w:sz w:val="20"/>
        <w:szCs w:val="20"/>
      </w:rPr>
      <w:fldChar w:fldCharType="separate"/>
    </w:r>
    <w:r w:rsidR="001266AB">
      <w:rPr>
        <w:noProof/>
        <w:sz w:val="20"/>
        <w:szCs w:val="20"/>
      </w:rPr>
      <w:t>2</w:t>
    </w:r>
    <w:r w:rsidR="00294EAD" w:rsidRPr="002152E9">
      <w:rPr>
        <w:sz w:val="20"/>
        <w:szCs w:val="20"/>
      </w:rPr>
      <w:fldChar w:fldCharType="end"/>
    </w:r>
    <w:r w:rsidR="00294EAD" w:rsidRPr="002152E9">
      <w:rPr>
        <w:sz w:val="20"/>
        <w:szCs w:val="20"/>
      </w:rPr>
      <w:t xml:space="preserve"> of </w:t>
    </w:r>
    <w:r w:rsidR="00294EAD" w:rsidRPr="002152E9">
      <w:rPr>
        <w:sz w:val="20"/>
        <w:szCs w:val="20"/>
      </w:rPr>
      <w:fldChar w:fldCharType="begin"/>
    </w:r>
    <w:r w:rsidR="00294EAD" w:rsidRPr="002152E9">
      <w:rPr>
        <w:sz w:val="20"/>
        <w:szCs w:val="20"/>
      </w:rPr>
      <w:instrText xml:space="preserve"> NUMPAGES  </w:instrText>
    </w:r>
    <w:r w:rsidR="00294EAD" w:rsidRPr="002152E9">
      <w:rPr>
        <w:sz w:val="20"/>
        <w:szCs w:val="20"/>
      </w:rPr>
      <w:fldChar w:fldCharType="separate"/>
    </w:r>
    <w:r w:rsidR="001266AB">
      <w:rPr>
        <w:noProof/>
        <w:sz w:val="20"/>
        <w:szCs w:val="20"/>
      </w:rPr>
      <w:t>2</w:t>
    </w:r>
    <w:r w:rsidR="00294EAD" w:rsidRPr="002152E9">
      <w:rPr>
        <w:sz w:val="20"/>
        <w:szCs w:val="20"/>
      </w:rPr>
      <w:fldChar w:fldCharType="end"/>
    </w:r>
  </w:p>
  <w:p w:rsidR="00294EAD" w:rsidRDefault="00294EAD">
    <w:pPr>
      <w:pStyle w:val="Footer"/>
    </w:pPr>
  </w:p>
  <w:p w:rsidR="003A0A23" w:rsidRDefault="003A0A23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2F" w:rsidRDefault="005C362F">
      <w:r>
        <w:separator/>
      </w:r>
    </w:p>
  </w:footnote>
  <w:footnote w:type="continuationSeparator" w:id="0">
    <w:p w:rsidR="005C362F" w:rsidRDefault="005C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E1" w:rsidRDefault="005C3CE2" w:rsidP="005C3CE2">
    <w:pPr>
      <w:rPr>
        <w:sz w:val="20"/>
        <w:szCs w:val="20"/>
      </w:rPr>
    </w:pPr>
    <w:r w:rsidRPr="001F05EB">
      <w:rPr>
        <w:sz w:val="20"/>
        <w:szCs w:val="20"/>
      </w:rPr>
      <w:t xml:space="preserve">        </w:t>
    </w:r>
    <w:r w:rsidR="00D27AC7">
      <w:rPr>
        <w:rFonts w:ascii="Lucida Sans" w:hAnsi="Lucida Sans"/>
        <w:noProof/>
        <w:sz w:val="20"/>
        <w:szCs w:val="20"/>
      </w:rPr>
      <w:drawing>
        <wp:inline distT="0" distB="0" distL="0" distR="0">
          <wp:extent cx="6537960" cy="1196340"/>
          <wp:effectExtent l="0" t="0" r="0" b="3810"/>
          <wp:docPr id="1" name="Picture 1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05EB">
      <w:rPr>
        <w:sz w:val="20"/>
        <w:szCs w:val="20"/>
      </w:rPr>
      <w:t xml:space="preserve">           </w:t>
    </w:r>
    <w:r w:rsidR="00C12163">
      <w:rPr>
        <w:sz w:val="20"/>
        <w:szCs w:val="20"/>
      </w:rPr>
      <w:t xml:space="preserve">   </w:t>
    </w:r>
  </w:p>
  <w:p w:rsidR="00E41D50" w:rsidRDefault="00B021F5" w:rsidP="00B021F5">
    <w:pPr>
      <w:jc w:val="center"/>
      <w:rPr>
        <w:sz w:val="40"/>
        <w:szCs w:val="28"/>
      </w:rPr>
    </w:pPr>
    <w:r w:rsidRPr="00B021F5">
      <w:rPr>
        <w:sz w:val="40"/>
        <w:szCs w:val="28"/>
      </w:rPr>
      <w:t xml:space="preserve">Addition </w:t>
    </w:r>
    <w:r>
      <w:rPr>
        <w:sz w:val="40"/>
        <w:szCs w:val="28"/>
      </w:rPr>
      <w:t>o</w:t>
    </w:r>
    <w:r w:rsidRPr="00B021F5">
      <w:rPr>
        <w:sz w:val="40"/>
        <w:szCs w:val="28"/>
      </w:rPr>
      <w:t xml:space="preserve">f Research Personnel </w:t>
    </w:r>
    <w:r>
      <w:rPr>
        <w:sz w:val="40"/>
        <w:szCs w:val="28"/>
      </w:rPr>
      <w:t>t</w:t>
    </w:r>
    <w:r w:rsidRPr="00B021F5">
      <w:rPr>
        <w:sz w:val="40"/>
        <w:szCs w:val="28"/>
      </w:rPr>
      <w:t xml:space="preserve">o </w:t>
    </w:r>
    <w:r>
      <w:rPr>
        <w:sz w:val="40"/>
        <w:szCs w:val="28"/>
      </w:rPr>
      <w:t>a</w:t>
    </w:r>
    <w:r w:rsidRPr="00B021F5">
      <w:rPr>
        <w:sz w:val="40"/>
        <w:szCs w:val="28"/>
      </w:rPr>
      <w:t xml:space="preserve">n </w:t>
    </w:r>
    <w:r>
      <w:rPr>
        <w:sz w:val="40"/>
        <w:szCs w:val="28"/>
      </w:rPr>
      <w:t>a</w:t>
    </w:r>
    <w:r w:rsidRPr="00B021F5">
      <w:rPr>
        <w:sz w:val="40"/>
        <w:szCs w:val="28"/>
      </w:rPr>
      <w:t>lready I</w:t>
    </w:r>
    <w:r>
      <w:rPr>
        <w:sz w:val="40"/>
        <w:szCs w:val="28"/>
      </w:rPr>
      <w:t>RB</w:t>
    </w:r>
    <w:r w:rsidRPr="00B021F5">
      <w:rPr>
        <w:sz w:val="40"/>
        <w:szCs w:val="28"/>
      </w:rPr>
      <w:t xml:space="preserve"> Approved Research Project</w:t>
    </w:r>
  </w:p>
  <w:p w:rsidR="00B021F5" w:rsidRPr="00F70619" w:rsidRDefault="00B021F5" w:rsidP="00B021F5">
    <w:pPr>
      <w:jc w:val="center"/>
      <w:rPr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78F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615E4F"/>
    <w:multiLevelType w:val="hybridMultilevel"/>
    <w:tmpl w:val="33E69018"/>
    <w:lvl w:ilvl="0" w:tplc="E8BAA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E7F20"/>
    <w:multiLevelType w:val="hybridMultilevel"/>
    <w:tmpl w:val="977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BePPXo7futhuVcvWaQ+n8isPW+TWN0/TeT4dXUQlRMQ2HsyXXkmGMrzyD60MMyxN/jUMipk0xIv14pEwYa0w==" w:salt="ZEYgIS/SNOH+nJ7YN9Ta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F"/>
    <w:rsid w:val="00000CB6"/>
    <w:rsid w:val="00000F65"/>
    <w:rsid w:val="00001198"/>
    <w:rsid w:val="000027D5"/>
    <w:rsid w:val="00003E5E"/>
    <w:rsid w:val="00006842"/>
    <w:rsid w:val="00011B84"/>
    <w:rsid w:val="00014F8F"/>
    <w:rsid w:val="000202C3"/>
    <w:rsid w:val="0002510A"/>
    <w:rsid w:val="00025A64"/>
    <w:rsid w:val="000315A8"/>
    <w:rsid w:val="00032B21"/>
    <w:rsid w:val="00033788"/>
    <w:rsid w:val="0005425F"/>
    <w:rsid w:val="00057883"/>
    <w:rsid w:val="00092DD1"/>
    <w:rsid w:val="000B0AA9"/>
    <w:rsid w:val="000B15C1"/>
    <w:rsid w:val="000B4EE1"/>
    <w:rsid w:val="000C0D75"/>
    <w:rsid w:val="000C7C92"/>
    <w:rsid w:val="000D1D14"/>
    <w:rsid w:val="000E26E6"/>
    <w:rsid w:val="001025E4"/>
    <w:rsid w:val="0010386D"/>
    <w:rsid w:val="001266AB"/>
    <w:rsid w:val="00127438"/>
    <w:rsid w:val="00141DD7"/>
    <w:rsid w:val="00156106"/>
    <w:rsid w:val="00173E17"/>
    <w:rsid w:val="00176651"/>
    <w:rsid w:val="00180B7C"/>
    <w:rsid w:val="00185278"/>
    <w:rsid w:val="00186DDF"/>
    <w:rsid w:val="001976D3"/>
    <w:rsid w:val="001A2588"/>
    <w:rsid w:val="001B09D2"/>
    <w:rsid w:val="001B6185"/>
    <w:rsid w:val="001B6C71"/>
    <w:rsid w:val="001C7FBE"/>
    <w:rsid w:val="001F05EB"/>
    <w:rsid w:val="001F6DFB"/>
    <w:rsid w:val="002038BB"/>
    <w:rsid w:val="00207843"/>
    <w:rsid w:val="00212E80"/>
    <w:rsid w:val="002152E9"/>
    <w:rsid w:val="002153CB"/>
    <w:rsid w:val="0023063A"/>
    <w:rsid w:val="0025591A"/>
    <w:rsid w:val="00261A83"/>
    <w:rsid w:val="00264D2F"/>
    <w:rsid w:val="00270D10"/>
    <w:rsid w:val="002718A9"/>
    <w:rsid w:val="00276D6A"/>
    <w:rsid w:val="002775DD"/>
    <w:rsid w:val="00287433"/>
    <w:rsid w:val="00290548"/>
    <w:rsid w:val="00291B0E"/>
    <w:rsid w:val="00294EAD"/>
    <w:rsid w:val="002A03A6"/>
    <w:rsid w:val="002A471D"/>
    <w:rsid w:val="002B67DD"/>
    <w:rsid w:val="002D31C1"/>
    <w:rsid w:val="002D5607"/>
    <w:rsid w:val="002D6C55"/>
    <w:rsid w:val="002D6C5A"/>
    <w:rsid w:val="002E5D8F"/>
    <w:rsid w:val="002F5369"/>
    <w:rsid w:val="002F592D"/>
    <w:rsid w:val="002F68C5"/>
    <w:rsid w:val="00302FEF"/>
    <w:rsid w:val="0031351B"/>
    <w:rsid w:val="003255A3"/>
    <w:rsid w:val="00343994"/>
    <w:rsid w:val="00343B58"/>
    <w:rsid w:val="00355B9C"/>
    <w:rsid w:val="00366ABF"/>
    <w:rsid w:val="00386699"/>
    <w:rsid w:val="00386E5E"/>
    <w:rsid w:val="00392BB2"/>
    <w:rsid w:val="00397DC2"/>
    <w:rsid w:val="003A0A23"/>
    <w:rsid w:val="003A731F"/>
    <w:rsid w:val="003B0FF6"/>
    <w:rsid w:val="003B1505"/>
    <w:rsid w:val="003B3DB8"/>
    <w:rsid w:val="003C2BF6"/>
    <w:rsid w:val="003C63BD"/>
    <w:rsid w:val="003D4244"/>
    <w:rsid w:val="003E2635"/>
    <w:rsid w:val="003E65A3"/>
    <w:rsid w:val="003F207A"/>
    <w:rsid w:val="003F3C70"/>
    <w:rsid w:val="003F508D"/>
    <w:rsid w:val="0040628A"/>
    <w:rsid w:val="00406BF8"/>
    <w:rsid w:val="00411B77"/>
    <w:rsid w:val="0041769A"/>
    <w:rsid w:val="00417F64"/>
    <w:rsid w:val="004227D1"/>
    <w:rsid w:val="00427BD6"/>
    <w:rsid w:val="0043341A"/>
    <w:rsid w:val="00444AA8"/>
    <w:rsid w:val="0044524F"/>
    <w:rsid w:val="00470D52"/>
    <w:rsid w:val="004748A5"/>
    <w:rsid w:val="00477693"/>
    <w:rsid w:val="00487827"/>
    <w:rsid w:val="00487A37"/>
    <w:rsid w:val="004930C4"/>
    <w:rsid w:val="004A4391"/>
    <w:rsid w:val="004B0BDA"/>
    <w:rsid w:val="004B2D7B"/>
    <w:rsid w:val="004B627D"/>
    <w:rsid w:val="004C0A1E"/>
    <w:rsid w:val="004C3A0E"/>
    <w:rsid w:val="004E3057"/>
    <w:rsid w:val="004E5C42"/>
    <w:rsid w:val="004F29F1"/>
    <w:rsid w:val="004F5EA0"/>
    <w:rsid w:val="004F77D1"/>
    <w:rsid w:val="005228FF"/>
    <w:rsid w:val="0054055D"/>
    <w:rsid w:val="00557A56"/>
    <w:rsid w:val="00565CA8"/>
    <w:rsid w:val="00567EB7"/>
    <w:rsid w:val="005705FE"/>
    <w:rsid w:val="00574677"/>
    <w:rsid w:val="00585427"/>
    <w:rsid w:val="005962F5"/>
    <w:rsid w:val="005A269B"/>
    <w:rsid w:val="005A374E"/>
    <w:rsid w:val="005A5098"/>
    <w:rsid w:val="005C03DC"/>
    <w:rsid w:val="005C362F"/>
    <w:rsid w:val="005C3CE2"/>
    <w:rsid w:val="005C4FF5"/>
    <w:rsid w:val="005C60D4"/>
    <w:rsid w:val="005D56C2"/>
    <w:rsid w:val="005E6773"/>
    <w:rsid w:val="005F2AD6"/>
    <w:rsid w:val="00603205"/>
    <w:rsid w:val="0060767D"/>
    <w:rsid w:val="00611372"/>
    <w:rsid w:val="0061197D"/>
    <w:rsid w:val="00614DFF"/>
    <w:rsid w:val="00615FAF"/>
    <w:rsid w:val="006208C6"/>
    <w:rsid w:val="006215EB"/>
    <w:rsid w:val="00623E73"/>
    <w:rsid w:val="00624FAC"/>
    <w:rsid w:val="00632EC6"/>
    <w:rsid w:val="00635C49"/>
    <w:rsid w:val="0064098D"/>
    <w:rsid w:val="00647297"/>
    <w:rsid w:val="006512D7"/>
    <w:rsid w:val="006523EE"/>
    <w:rsid w:val="00660D54"/>
    <w:rsid w:val="00661A6D"/>
    <w:rsid w:val="00666C82"/>
    <w:rsid w:val="00670BA2"/>
    <w:rsid w:val="006759DD"/>
    <w:rsid w:val="00687115"/>
    <w:rsid w:val="006874A4"/>
    <w:rsid w:val="00693D69"/>
    <w:rsid w:val="006956D9"/>
    <w:rsid w:val="006B2DC2"/>
    <w:rsid w:val="006B6699"/>
    <w:rsid w:val="006C39F1"/>
    <w:rsid w:val="006C4442"/>
    <w:rsid w:val="006C4734"/>
    <w:rsid w:val="006C4890"/>
    <w:rsid w:val="006C778F"/>
    <w:rsid w:val="006C7D62"/>
    <w:rsid w:val="006D29B5"/>
    <w:rsid w:val="006D3970"/>
    <w:rsid w:val="006D5C79"/>
    <w:rsid w:val="006D6460"/>
    <w:rsid w:val="006F02CC"/>
    <w:rsid w:val="006F206A"/>
    <w:rsid w:val="006F425E"/>
    <w:rsid w:val="007116CC"/>
    <w:rsid w:val="00713B15"/>
    <w:rsid w:val="00714F3E"/>
    <w:rsid w:val="00722DB6"/>
    <w:rsid w:val="00732718"/>
    <w:rsid w:val="007416AB"/>
    <w:rsid w:val="007420E4"/>
    <w:rsid w:val="0074237D"/>
    <w:rsid w:val="0075563E"/>
    <w:rsid w:val="007616B2"/>
    <w:rsid w:val="00764AB8"/>
    <w:rsid w:val="007653DF"/>
    <w:rsid w:val="00770F78"/>
    <w:rsid w:val="00772C8E"/>
    <w:rsid w:val="00774665"/>
    <w:rsid w:val="00774F8B"/>
    <w:rsid w:val="0078646E"/>
    <w:rsid w:val="0079433E"/>
    <w:rsid w:val="007A2006"/>
    <w:rsid w:val="007B067E"/>
    <w:rsid w:val="007C1026"/>
    <w:rsid w:val="007C4556"/>
    <w:rsid w:val="007D5F24"/>
    <w:rsid w:val="007E2A52"/>
    <w:rsid w:val="007E510A"/>
    <w:rsid w:val="00803E38"/>
    <w:rsid w:val="008100A5"/>
    <w:rsid w:val="00811A5F"/>
    <w:rsid w:val="00815E5B"/>
    <w:rsid w:val="00816BB2"/>
    <w:rsid w:val="00827ED0"/>
    <w:rsid w:val="00835776"/>
    <w:rsid w:val="008433A4"/>
    <w:rsid w:val="008472EC"/>
    <w:rsid w:val="008517DC"/>
    <w:rsid w:val="00852E0B"/>
    <w:rsid w:val="008562E6"/>
    <w:rsid w:val="008573D0"/>
    <w:rsid w:val="00862D69"/>
    <w:rsid w:val="00864A11"/>
    <w:rsid w:val="00864B1B"/>
    <w:rsid w:val="008652DF"/>
    <w:rsid w:val="00865476"/>
    <w:rsid w:val="00867A4C"/>
    <w:rsid w:val="00870EBD"/>
    <w:rsid w:val="00871782"/>
    <w:rsid w:val="00880F41"/>
    <w:rsid w:val="00884644"/>
    <w:rsid w:val="008A7B36"/>
    <w:rsid w:val="008B44AD"/>
    <w:rsid w:val="008B6C4D"/>
    <w:rsid w:val="008C4CE6"/>
    <w:rsid w:val="008D01D7"/>
    <w:rsid w:val="008F1D18"/>
    <w:rsid w:val="008F2ACE"/>
    <w:rsid w:val="008F43A7"/>
    <w:rsid w:val="0090165E"/>
    <w:rsid w:val="00901A40"/>
    <w:rsid w:val="009254E5"/>
    <w:rsid w:val="00925683"/>
    <w:rsid w:val="00930EAA"/>
    <w:rsid w:val="0093328F"/>
    <w:rsid w:val="00935846"/>
    <w:rsid w:val="00936846"/>
    <w:rsid w:val="009413DE"/>
    <w:rsid w:val="00945A7E"/>
    <w:rsid w:val="00945B69"/>
    <w:rsid w:val="009629C5"/>
    <w:rsid w:val="009635F2"/>
    <w:rsid w:val="0097103E"/>
    <w:rsid w:val="00971B32"/>
    <w:rsid w:val="00971C80"/>
    <w:rsid w:val="00972CA7"/>
    <w:rsid w:val="00974B5C"/>
    <w:rsid w:val="009757B3"/>
    <w:rsid w:val="00975A6B"/>
    <w:rsid w:val="00983816"/>
    <w:rsid w:val="009840ED"/>
    <w:rsid w:val="00985C5D"/>
    <w:rsid w:val="009916F5"/>
    <w:rsid w:val="00992BD7"/>
    <w:rsid w:val="00995A48"/>
    <w:rsid w:val="009B3286"/>
    <w:rsid w:val="009B3A88"/>
    <w:rsid w:val="009C2156"/>
    <w:rsid w:val="009C6D2D"/>
    <w:rsid w:val="009C6E5C"/>
    <w:rsid w:val="009E37F3"/>
    <w:rsid w:val="009F2482"/>
    <w:rsid w:val="00A03D15"/>
    <w:rsid w:val="00A06E6A"/>
    <w:rsid w:val="00A1122E"/>
    <w:rsid w:val="00A155E1"/>
    <w:rsid w:val="00A21CC0"/>
    <w:rsid w:val="00A2255E"/>
    <w:rsid w:val="00A27BF0"/>
    <w:rsid w:val="00A344D3"/>
    <w:rsid w:val="00A3593C"/>
    <w:rsid w:val="00A40874"/>
    <w:rsid w:val="00A41600"/>
    <w:rsid w:val="00A44392"/>
    <w:rsid w:val="00A452E4"/>
    <w:rsid w:val="00A46376"/>
    <w:rsid w:val="00A50550"/>
    <w:rsid w:val="00A51BEA"/>
    <w:rsid w:val="00A72784"/>
    <w:rsid w:val="00A81E75"/>
    <w:rsid w:val="00A852A2"/>
    <w:rsid w:val="00A876C3"/>
    <w:rsid w:val="00A90329"/>
    <w:rsid w:val="00A94AA8"/>
    <w:rsid w:val="00AA1936"/>
    <w:rsid w:val="00AA2686"/>
    <w:rsid w:val="00AA306C"/>
    <w:rsid w:val="00AC1348"/>
    <w:rsid w:val="00AC160B"/>
    <w:rsid w:val="00AC33D9"/>
    <w:rsid w:val="00AC5883"/>
    <w:rsid w:val="00AC737F"/>
    <w:rsid w:val="00AC76AF"/>
    <w:rsid w:val="00AD260F"/>
    <w:rsid w:val="00AD567D"/>
    <w:rsid w:val="00AE055A"/>
    <w:rsid w:val="00AF01B6"/>
    <w:rsid w:val="00AF1E41"/>
    <w:rsid w:val="00B021F5"/>
    <w:rsid w:val="00B04E05"/>
    <w:rsid w:val="00B13655"/>
    <w:rsid w:val="00B20990"/>
    <w:rsid w:val="00B300CC"/>
    <w:rsid w:val="00B33D12"/>
    <w:rsid w:val="00B340C1"/>
    <w:rsid w:val="00B468AE"/>
    <w:rsid w:val="00B53BA6"/>
    <w:rsid w:val="00B60550"/>
    <w:rsid w:val="00B67B22"/>
    <w:rsid w:val="00B73CED"/>
    <w:rsid w:val="00B761CE"/>
    <w:rsid w:val="00B77D29"/>
    <w:rsid w:val="00B80518"/>
    <w:rsid w:val="00B8794D"/>
    <w:rsid w:val="00BA5423"/>
    <w:rsid w:val="00BA66FF"/>
    <w:rsid w:val="00BC08D4"/>
    <w:rsid w:val="00BC2881"/>
    <w:rsid w:val="00BC51C0"/>
    <w:rsid w:val="00BD0480"/>
    <w:rsid w:val="00BD3A76"/>
    <w:rsid w:val="00BD464D"/>
    <w:rsid w:val="00BE101F"/>
    <w:rsid w:val="00BE2F0C"/>
    <w:rsid w:val="00BE3820"/>
    <w:rsid w:val="00BE7D59"/>
    <w:rsid w:val="00BF0CA4"/>
    <w:rsid w:val="00BF3B2A"/>
    <w:rsid w:val="00C02921"/>
    <w:rsid w:val="00C04A90"/>
    <w:rsid w:val="00C12163"/>
    <w:rsid w:val="00C17F8E"/>
    <w:rsid w:val="00C27F6A"/>
    <w:rsid w:val="00C43F5B"/>
    <w:rsid w:val="00C5363E"/>
    <w:rsid w:val="00C57185"/>
    <w:rsid w:val="00C75331"/>
    <w:rsid w:val="00C771B2"/>
    <w:rsid w:val="00C90A4B"/>
    <w:rsid w:val="00C928ED"/>
    <w:rsid w:val="00C97D64"/>
    <w:rsid w:val="00CA0B71"/>
    <w:rsid w:val="00CA56AF"/>
    <w:rsid w:val="00CB4468"/>
    <w:rsid w:val="00CC31F6"/>
    <w:rsid w:val="00CD2AD4"/>
    <w:rsid w:val="00CD4BD2"/>
    <w:rsid w:val="00D021C9"/>
    <w:rsid w:val="00D14040"/>
    <w:rsid w:val="00D24E71"/>
    <w:rsid w:val="00D26095"/>
    <w:rsid w:val="00D26402"/>
    <w:rsid w:val="00D27AC7"/>
    <w:rsid w:val="00D32BF4"/>
    <w:rsid w:val="00D3423E"/>
    <w:rsid w:val="00D4111B"/>
    <w:rsid w:val="00D469E8"/>
    <w:rsid w:val="00D46EF1"/>
    <w:rsid w:val="00D47A25"/>
    <w:rsid w:val="00D509FD"/>
    <w:rsid w:val="00D54CAE"/>
    <w:rsid w:val="00D61A89"/>
    <w:rsid w:val="00D63740"/>
    <w:rsid w:val="00D642FF"/>
    <w:rsid w:val="00D653EF"/>
    <w:rsid w:val="00D73DC1"/>
    <w:rsid w:val="00D768CB"/>
    <w:rsid w:val="00D85825"/>
    <w:rsid w:val="00D87A5B"/>
    <w:rsid w:val="00DA702F"/>
    <w:rsid w:val="00DC4DD9"/>
    <w:rsid w:val="00DC6A82"/>
    <w:rsid w:val="00DD7E03"/>
    <w:rsid w:val="00DE114C"/>
    <w:rsid w:val="00DE17F6"/>
    <w:rsid w:val="00DF123F"/>
    <w:rsid w:val="00DF13CC"/>
    <w:rsid w:val="00DF140E"/>
    <w:rsid w:val="00E050A2"/>
    <w:rsid w:val="00E062F7"/>
    <w:rsid w:val="00E067F0"/>
    <w:rsid w:val="00E073FB"/>
    <w:rsid w:val="00E11F2D"/>
    <w:rsid w:val="00E120CF"/>
    <w:rsid w:val="00E148F6"/>
    <w:rsid w:val="00E16935"/>
    <w:rsid w:val="00E17EDA"/>
    <w:rsid w:val="00E229D6"/>
    <w:rsid w:val="00E310E8"/>
    <w:rsid w:val="00E33369"/>
    <w:rsid w:val="00E37F18"/>
    <w:rsid w:val="00E41D50"/>
    <w:rsid w:val="00E46E47"/>
    <w:rsid w:val="00E51ACB"/>
    <w:rsid w:val="00E51B4E"/>
    <w:rsid w:val="00E53318"/>
    <w:rsid w:val="00E64A03"/>
    <w:rsid w:val="00E65CB8"/>
    <w:rsid w:val="00E67304"/>
    <w:rsid w:val="00E71030"/>
    <w:rsid w:val="00E82D17"/>
    <w:rsid w:val="00E92E26"/>
    <w:rsid w:val="00EB2F1F"/>
    <w:rsid w:val="00EB6B0D"/>
    <w:rsid w:val="00EE4090"/>
    <w:rsid w:val="00EF4F9B"/>
    <w:rsid w:val="00F1067D"/>
    <w:rsid w:val="00F10962"/>
    <w:rsid w:val="00F124D0"/>
    <w:rsid w:val="00F13134"/>
    <w:rsid w:val="00F135EF"/>
    <w:rsid w:val="00F406C3"/>
    <w:rsid w:val="00F5598F"/>
    <w:rsid w:val="00F601AE"/>
    <w:rsid w:val="00F615CA"/>
    <w:rsid w:val="00F65B94"/>
    <w:rsid w:val="00F6727F"/>
    <w:rsid w:val="00F70619"/>
    <w:rsid w:val="00F72EB5"/>
    <w:rsid w:val="00F73EC1"/>
    <w:rsid w:val="00F74F7C"/>
    <w:rsid w:val="00F800DB"/>
    <w:rsid w:val="00F83C77"/>
    <w:rsid w:val="00F93BBF"/>
    <w:rsid w:val="00FA47B0"/>
    <w:rsid w:val="00FA7AA6"/>
    <w:rsid w:val="00FB3CD9"/>
    <w:rsid w:val="00FB5F95"/>
    <w:rsid w:val="00FB7FCE"/>
    <w:rsid w:val="00FD1F0E"/>
    <w:rsid w:val="00FD1F32"/>
    <w:rsid w:val="00FE7CA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7B74AE-FEE4-4905-99DA-2DC279F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uiPriority w:val="99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335F-A1C4-44F4-AD8A-34BB97A6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Lebanese American University</vt:lpstr>
    </vt:vector>
  </TitlesOfParts>
  <Company>lebanese american universty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Lebanese American University</dc:title>
  <dc:subject/>
  <dc:creator>Administrator</dc:creator>
  <cp:keywords/>
  <cp:lastModifiedBy>Karmen Baroudy</cp:lastModifiedBy>
  <cp:revision>8</cp:revision>
  <dcterms:created xsi:type="dcterms:W3CDTF">2018-08-30T11:59:00Z</dcterms:created>
  <dcterms:modified xsi:type="dcterms:W3CDTF">2020-03-05T13:43:00Z</dcterms:modified>
</cp:coreProperties>
</file>