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EC" w:rsidRPr="00A52BB8" w:rsidRDefault="000675EC" w:rsidP="00DD7E03">
      <w:pPr>
        <w:jc w:val="both"/>
        <w:rPr>
          <w:b/>
          <w:bCs/>
          <w:sz w:val="22"/>
          <w:szCs w:val="22"/>
        </w:rPr>
      </w:pPr>
    </w:p>
    <w:p w:rsidR="00725264" w:rsidRPr="00A52BB8" w:rsidRDefault="00DD7E03" w:rsidP="00DD7E03">
      <w:pPr>
        <w:jc w:val="both"/>
        <w:rPr>
          <w:b/>
          <w:bCs/>
          <w:sz w:val="22"/>
          <w:szCs w:val="22"/>
        </w:rPr>
      </w:pPr>
      <w:r w:rsidRPr="00A52BB8">
        <w:rPr>
          <w:b/>
          <w:bCs/>
          <w:sz w:val="22"/>
          <w:szCs w:val="22"/>
        </w:rPr>
        <w:t xml:space="preserve">Please use this </w:t>
      </w:r>
      <w:r w:rsidR="00EE195C" w:rsidRPr="00A52BB8">
        <w:rPr>
          <w:b/>
          <w:bCs/>
          <w:sz w:val="22"/>
          <w:szCs w:val="22"/>
        </w:rPr>
        <w:t>form</w:t>
      </w:r>
      <w:r w:rsidRPr="00A52BB8">
        <w:rPr>
          <w:b/>
          <w:bCs/>
          <w:sz w:val="22"/>
          <w:szCs w:val="22"/>
        </w:rPr>
        <w:t xml:space="preserve"> i</w:t>
      </w:r>
      <w:r w:rsidR="00A72784" w:rsidRPr="00A52BB8">
        <w:rPr>
          <w:b/>
          <w:bCs/>
          <w:sz w:val="22"/>
          <w:szCs w:val="22"/>
        </w:rPr>
        <w:t xml:space="preserve">f </w:t>
      </w:r>
      <w:r w:rsidR="005B7845" w:rsidRPr="00A52BB8">
        <w:rPr>
          <w:b/>
          <w:bCs/>
          <w:sz w:val="22"/>
          <w:szCs w:val="22"/>
        </w:rPr>
        <w:t xml:space="preserve">you are </w:t>
      </w:r>
      <w:r w:rsidR="00EB1C0F" w:rsidRPr="00A52BB8">
        <w:rPr>
          <w:b/>
          <w:bCs/>
          <w:sz w:val="22"/>
          <w:szCs w:val="22"/>
          <w:u w:val="single"/>
        </w:rPr>
        <w:t xml:space="preserve">notifying the </w:t>
      </w:r>
      <w:r w:rsidR="001D152F">
        <w:rPr>
          <w:b/>
          <w:bCs/>
          <w:sz w:val="22"/>
          <w:szCs w:val="22"/>
          <w:u w:val="single"/>
        </w:rPr>
        <w:t>IRB</w:t>
      </w:r>
      <w:r w:rsidR="00EB1C0F" w:rsidRPr="00A52BB8">
        <w:rPr>
          <w:b/>
          <w:bCs/>
          <w:sz w:val="22"/>
          <w:szCs w:val="22"/>
          <w:u w:val="single"/>
        </w:rPr>
        <w:t xml:space="preserve"> of s</w:t>
      </w:r>
      <w:r w:rsidR="00581540" w:rsidRPr="00A52BB8">
        <w:rPr>
          <w:b/>
          <w:bCs/>
          <w:sz w:val="22"/>
          <w:szCs w:val="22"/>
          <w:u w:val="single"/>
        </w:rPr>
        <w:t xml:space="preserve">tudy </w:t>
      </w:r>
      <w:r w:rsidR="00EB1C0F" w:rsidRPr="00A52BB8">
        <w:rPr>
          <w:b/>
          <w:bCs/>
          <w:sz w:val="22"/>
          <w:szCs w:val="22"/>
          <w:u w:val="single"/>
        </w:rPr>
        <w:t xml:space="preserve">termination, </w:t>
      </w:r>
      <w:r w:rsidR="001238F1" w:rsidRPr="00A52BB8">
        <w:rPr>
          <w:b/>
          <w:bCs/>
          <w:sz w:val="22"/>
          <w:szCs w:val="22"/>
          <w:u w:val="single"/>
        </w:rPr>
        <w:t xml:space="preserve">closure, </w:t>
      </w:r>
      <w:r w:rsidR="00D8329B" w:rsidRPr="00A52BB8">
        <w:rPr>
          <w:b/>
          <w:bCs/>
          <w:sz w:val="22"/>
          <w:szCs w:val="22"/>
          <w:u w:val="single"/>
        </w:rPr>
        <w:t xml:space="preserve">or </w:t>
      </w:r>
      <w:r w:rsidR="00EB1C0F" w:rsidRPr="00A52BB8">
        <w:rPr>
          <w:b/>
          <w:bCs/>
          <w:sz w:val="22"/>
          <w:szCs w:val="22"/>
          <w:u w:val="single"/>
        </w:rPr>
        <w:t>c</w:t>
      </w:r>
      <w:r w:rsidR="00581540" w:rsidRPr="00A52BB8">
        <w:rPr>
          <w:b/>
          <w:bCs/>
          <w:sz w:val="22"/>
          <w:szCs w:val="22"/>
          <w:u w:val="single"/>
        </w:rPr>
        <w:t>ompletion</w:t>
      </w:r>
      <w:r w:rsidR="005B7845" w:rsidRPr="00A52BB8">
        <w:rPr>
          <w:b/>
          <w:bCs/>
          <w:sz w:val="22"/>
          <w:szCs w:val="22"/>
        </w:rPr>
        <w:t>.</w:t>
      </w:r>
      <w:r w:rsidR="00E3712E" w:rsidRPr="00A52BB8">
        <w:rPr>
          <w:b/>
          <w:bCs/>
          <w:sz w:val="22"/>
          <w:szCs w:val="22"/>
        </w:rPr>
        <w:t xml:space="preserve">  </w:t>
      </w:r>
      <w:r w:rsidR="0004256E" w:rsidRPr="00A52BB8">
        <w:rPr>
          <w:b/>
          <w:bCs/>
          <w:sz w:val="22"/>
          <w:szCs w:val="22"/>
        </w:rPr>
        <w:t xml:space="preserve">Complete all sections of this application as applicable.  </w:t>
      </w:r>
      <w:r w:rsidR="00932F75" w:rsidRPr="00A52BB8">
        <w:rPr>
          <w:b/>
          <w:bCs/>
          <w:sz w:val="22"/>
          <w:szCs w:val="22"/>
        </w:rPr>
        <w:t>Study closure means that all research related interventions and interactions with human subjects have been completed, and all data collection and analysis has been finished.</w:t>
      </w:r>
    </w:p>
    <w:p w:rsidR="00D912A4" w:rsidRPr="00A52BB8" w:rsidRDefault="00D912A4" w:rsidP="00DD7E03">
      <w:pPr>
        <w:jc w:val="both"/>
        <w:rPr>
          <w:b/>
          <w:bCs/>
          <w:sz w:val="22"/>
          <w:szCs w:val="22"/>
        </w:rPr>
      </w:pPr>
    </w:p>
    <w:p w:rsidR="00725264" w:rsidRPr="00A52BB8" w:rsidRDefault="00725264" w:rsidP="001D152F">
      <w:pPr>
        <w:jc w:val="both"/>
        <w:rPr>
          <w:b/>
          <w:bCs/>
          <w:sz w:val="22"/>
          <w:szCs w:val="22"/>
        </w:rPr>
      </w:pPr>
      <w:r w:rsidRPr="00A52BB8">
        <w:rPr>
          <w:b/>
          <w:bCs/>
          <w:sz w:val="22"/>
          <w:szCs w:val="22"/>
        </w:rPr>
        <w:t xml:space="preserve">The Document Submission Checklist below provides a general guide regarding the required documents, as applicable, to be submitted with this application.  For any assistance, please contact the </w:t>
      </w:r>
      <w:r w:rsidR="001D152F">
        <w:rPr>
          <w:b/>
          <w:bCs/>
          <w:sz w:val="22"/>
          <w:szCs w:val="22"/>
        </w:rPr>
        <w:t>IRB Office</w:t>
      </w:r>
      <w:r w:rsidR="00BF3579">
        <w:rPr>
          <w:b/>
          <w:bCs/>
          <w:sz w:val="22"/>
          <w:szCs w:val="22"/>
        </w:rPr>
        <w:t xml:space="preserve"> at </w:t>
      </w:r>
      <w:hyperlink r:id="rId8" w:history="1">
        <w:r w:rsidR="00BF3579" w:rsidRPr="00D932E0">
          <w:rPr>
            <w:rStyle w:val="Hyperlink"/>
            <w:b/>
            <w:bCs/>
            <w:sz w:val="22"/>
            <w:szCs w:val="22"/>
          </w:rPr>
          <w:t>irb@lau.edu.lb</w:t>
        </w:r>
      </w:hyperlink>
      <w:r w:rsidR="00BF3579">
        <w:rPr>
          <w:b/>
          <w:bCs/>
          <w:sz w:val="22"/>
          <w:szCs w:val="22"/>
        </w:rPr>
        <w:t xml:space="preserve"> </w:t>
      </w:r>
    </w:p>
    <w:p w:rsidR="00D41AB7" w:rsidRDefault="00D41AB7" w:rsidP="00DD7E03">
      <w:pPr>
        <w:jc w:val="both"/>
        <w:rPr>
          <w:b/>
          <w:bCs/>
          <w:sz w:val="22"/>
          <w:szCs w:val="22"/>
        </w:rPr>
      </w:pP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701569" w:rsidRPr="00701569" w:rsidTr="00D547EA">
        <w:trPr>
          <w:trHeight w:val="288"/>
        </w:trPr>
        <w:tc>
          <w:tcPr>
            <w:tcW w:w="1063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/>
            <w:vAlign w:val="center"/>
          </w:tcPr>
          <w:p w:rsidR="0061629F" w:rsidRPr="00701569" w:rsidRDefault="0061629F" w:rsidP="004227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10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5652"/>
              <w:gridCol w:w="126"/>
              <w:gridCol w:w="4644"/>
            </w:tblGrid>
            <w:tr w:rsidR="00701569" w:rsidRPr="00701569" w:rsidTr="003C385A">
              <w:trPr>
                <w:trHeight w:val="288"/>
              </w:trPr>
              <w:tc>
                <w:tcPr>
                  <w:tcW w:w="10422" w:type="dxa"/>
                  <w:gridSpan w:val="3"/>
                  <w:tcBorders>
                    <w:top w:val="thinThickSmallGap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547EA" w:rsidRPr="00701569" w:rsidRDefault="00D547EA" w:rsidP="00D547EA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0156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1. RESEARCH PROJECT INFORMATION</w:t>
                  </w:r>
                </w:p>
              </w:tc>
            </w:tr>
            <w:tr w:rsidR="00701569" w:rsidRPr="00701569" w:rsidTr="003C385A">
              <w:trPr>
                <w:trHeight w:val="746"/>
              </w:trPr>
              <w:tc>
                <w:tcPr>
                  <w:tcW w:w="56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</w:p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  <w:r w:rsidRPr="00701569">
                    <w:rPr>
                      <w:sz w:val="22"/>
                      <w:szCs w:val="22"/>
                    </w:rPr>
                    <w:t xml:space="preserve">Name of Principal Investigator (PI):  </w:t>
                  </w:r>
                  <w:r w:rsidRPr="00701569">
                    <w:rPr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7015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01569">
                    <w:rPr>
                      <w:sz w:val="22"/>
                      <w:szCs w:val="22"/>
                    </w:rPr>
                  </w:r>
                  <w:r w:rsidRPr="00701569">
                    <w:rPr>
                      <w:sz w:val="22"/>
                      <w:szCs w:val="22"/>
                    </w:rPr>
                    <w:fldChar w:fldCharType="separate"/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</w:p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  <w:r w:rsidRPr="00701569">
                    <w:rPr>
                      <w:sz w:val="22"/>
                      <w:szCs w:val="22"/>
                    </w:rPr>
                    <w:t xml:space="preserve">Department/School: </w:t>
                  </w:r>
                  <w:r w:rsidRPr="00701569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015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01569">
                    <w:rPr>
                      <w:sz w:val="22"/>
                      <w:szCs w:val="22"/>
                    </w:rPr>
                  </w:r>
                  <w:r w:rsidRPr="00701569">
                    <w:rPr>
                      <w:sz w:val="22"/>
                      <w:szCs w:val="22"/>
                    </w:rPr>
                    <w:fldChar w:fldCharType="separate"/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sz w:val="22"/>
                      <w:szCs w:val="22"/>
                    </w:rPr>
                    <w:fldChar w:fldCharType="end"/>
                  </w:r>
                  <w:r w:rsidRPr="00701569">
                    <w:rPr>
                      <w:sz w:val="22"/>
                      <w:szCs w:val="22"/>
                    </w:rPr>
                    <w:t xml:space="preserve"> </w:t>
                  </w:r>
                </w:p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01569" w:rsidRPr="00701569" w:rsidTr="003C385A">
              <w:tc>
                <w:tcPr>
                  <w:tcW w:w="10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  <w:r w:rsidRPr="00701569">
                    <w:rPr>
                      <w:sz w:val="22"/>
                      <w:szCs w:val="22"/>
                    </w:rPr>
                    <w:t xml:space="preserve">Research Project / Study Title: </w:t>
                  </w:r>
                  <w:r w:rsidRPr="00701569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015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01569">
                    <w:rPr>
                      <w:sz w:val="22"/>
                      <w:szCs w:val="22"/>
                    </w:rPr>
                  </w:r>
                  <w:r w:rsidRPr="00701569">
                    <w:rPr>
                      <w:sz w:val="22"/>
                      <w:szCs w:val="22"/>
                    </w:rPr>
                    <w:fldChar w:fldCharType="separate"/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fldChar w:fldCharType="end"/>
                  </w:r>
                </w:p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01569" w:rsidRPr="00701569" w:rsidTr="003C385A">
              <w:tc>
                <w:tcPr>
                  <w:tcW w:w="5778" w:type="dxa"/>
                  <w:gridSpan w:val="2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D547EA" w:rsidRPr="00701569" w:rsidRDefault="00D547EA" w:rsidP="00D547EA">
                  <w:pPr>
                    <w:rPr>
                      <w:sz w:val="22"/>
                      <w:szCs w:val="22"/>
                    </w:rPr>
                  </w:pPr>
                  <w:r w:rsidRPr="00701569">
                    <w:rPr>
                      <w:sz w:val="22"/>
                      <w:szCs w:val="22"/>
                    </w:rPr>
                    <w:t xml:space="preserve">IRB Approval Tracking number: </w:t>
                  </w:r>
                  <w:r w:rsidRPr="00701569">
                    <w:rPr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0" w:name="Text64"/>
                  <w:r w:rsidRPr="007015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01569">
                    <w:rPr>
                      <w:sz w:val="22"/>
                      <w:szCs w:val="22"/>
                    </w:rPr>
                  </w:r>
                  <w:r w:rsidRPr="00701569">
                    <w:rPr>
                      <w:sz w:val="22"/>
                      <w:szCs w:val="22"/>
                    </w:rPr>
                    <w:fldChar w:fldCharType="separate"/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Pr="00701569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D547EA" w:rsidRPr="00701569" w:rsidRDefault="00D547EA" w:rsidP="00D547EA">
                  <w:pPr>
                    <w:ind w:left="-108"/>
                    <w:rPr>
                      <w:sz w:val="22"/>
                      <w:szCs w:val="22"/>
                    </w:rPr>
                  </w:pPr>
                  <w:r w:rsidRPr="00701569">
                    <w:rPr>
                      <w:sz w:val="22"/>
                      <w:szCs w:val="22"/>
                    </w:rPr>
                    <w:t>Initial IRB Approval date:</w:t>
                  </w:r>
                  <w:r w:rsidR="00F12C6A" w:rsidRPr="00701569">
                    <w:rPr>
                      <w:sz w:val="22"/>
                      <w:szCs w:val="22"/>
                    </w:rPr>
                    <w:t xml:space="preserve"> </w:t>
                  </w:r>
                  <w:r w:rsidR="00F12C6A" w:rsidRPr="00701569">
                    <w:rPr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1" w:name="Text65"/>
                  <w:r w:rsidR="00F12C6A" w:rsidRPr="007015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F12C6A" w:rsidRPr="00701569">
                    <w:rPr>
                      <w:sz w:val="22"/>
                      <w:szCs w:val="22"/>
                    </w:rPr>
                  </w:r>
                  <w:r w:rsidR="00F12C6A" w:rsidRPr="00701569">
                    <w:rPr>
                      <w:sz w:val="22"/>
                      <w:szCs w:val="22"/>
                    </w:rPr>
                    <w:fldChar w:fldCharType="separate"/>
                  </w:r>
                  <w:r w:rsidR="00F12C6A"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="00F12C6A"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="00F12C6A"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="00F12C6A"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="00F12C6A" w:rsidRPr="00701569">
                    <w:rPr>
                      <w:noProof/>
                      <w:sz w:val="22"/>
                      <w:szCs w:val="22"/>
                    </w:rPr>
                    <w:t> </w:t>
                  </w:r>
                  <w:r w:rsidR="00F12C6A" w:rsidRPr="00701569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D547EA" w:rsidRPr="00701569" w:rsidRDefault="00D547EA" w:rsidP="004227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547EA" w:rsidRPr="00701569" w:rsidRDefault="00D547EA" w:rsidP="004227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1629F" w:rsidRPr="00701569" w:rsidRDefault="0061629F" w:rsidP="00FA5679">
            <w:pPr>
              <w:pBdr>
                <w:top w:val="double" w:sz="4" w:space="1" w:color="auto"/>
                <w:bottom w:val="double" w:sz="4" w:space="1" w:color="auto"/>
              </w:pBdr>
              <w:shd w:val="clear" w:color="auto" w:fill="F3F3F3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701569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Document submission Checklist — </w:t>
            </w:r>
            <w:r w:rsidR="000B0653" w:rsidRPr="00701569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Request for </w:t>
            </w:r>
            <w:r w:rsidR="00EE195C" w:rsidRPr="00701569">
              <w:rPr>
                <w:b/>
                <w:bCs/>
                <w:i/>
                <w:iCs/>
                <w:caps/>
                <w:sz w:val="22"/>
                <w:szCs w:val="22"/>
              </w:rPr>
              <w:t>Protocol Closure</w:t>
            </w:r>
            <w:r w:rsidRPr="00701569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 </w:t>
            </w:r>
          </w:p>
          <w:p w:rsidR="0061629F" w:rsidRPr="00701569" w:rsidRDefault="0061629F" w:rsidP="0061629F">
            <w:pPr>
              <w:rPr>
                <w:sz w:val="22"/>
                <w:szCs w:val="22"/>
              </w:rPr>
            </w:pPr>
          </w:p>
          <w:p w:rsidR="00850C19" w:rsidRPr="00701569" w:rsidRDefault="00850C19" w:rsidP="00F81164">
            <w:pPr>
              <w:rPr>
                <w:sz w:val="22"/>
                <w:szCs w:val="22"/>
              </w:rPr>
            </w:pPr>
            <w:r w:rsidRPr="00701569">
              <w:rPr>
                <w:sz w:val="22"/>
                <w:szCs w:val="22"/>
              </w:rPr>
              <w:t xml:space="preserve">One </w:t>
            </w:r>
            <w:r w:rsidRPr="00701569">
              <w:rPr>
                <w:b/>
                <w:bCs/>
                <w:sz w:val="22"/>
                <w:szCs w:val="22"/>
              </w:rPr>
              <w:t xml:space="preserve">Electronic </w:t>
            </w:r>
            <w:r w:rsidR="006E7A69" w:rsidRPr="00701569">
              <w:rPr>
                <w:b/>
                <w:bCs/>
                <w:sz w:val="22"/>
                <w:szCs w:val="22"/>
              </w:rPr>
              <w:t>C</w:t>
            </w:r>
            <w:r w:rsidRPr="00701569">
              <w:rPr>
                <w:b/>
                <w:bCs/>
                <w:sz w:val="22"/>
                <w:szCs w:val="22"/>
              </w:rPr>
              <w:t>opy</w:t>
            </w:r>
            <w:r w:rsidRPr="00701569">
              <w:rPr>
                <w:sz w:val="22"/>
                <w:szCs w:val="22"/>
              </w:rPr>
              <w:t xml:space="preserve"> of each of the following items are required as applicable:</w:t>
            </w:r>
          </w:p>
          <w:p w:rsidR="0061629F" w:rsidRPr="00701569" w:rsidRDefault="0061629F" w:rsidP="0061629F">
            <w:pPr>
              <w:rPr>
                <w:sz w:val="22"/>
                <w:szCs w:val="22"/>
              </w:rPr>
            </w:pPr>
          </w:p>
          <w:p w:rsidR="0061629F" w:rsidRPr="00701569" w:rsidRDefault="0061629F" w:rsidP="0061629F">
            <w:pPr>
              <w:rPr>
                <w:sz w:val="22"/>
                <w:szCs w:val="22"/>
              </w:rPr>
            </w:pPr>
            <w:r w:rsidRPr="00701569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569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701569">
              <w:rPr>
                <w:sz w:val="22"/>
                <w:szCs w:val="22"/>
              </w:rPr>
              <w:fldChar w:fldCharType="end"/>
            </w:r>
            <w:r w:rsidRPr="00701569">
              <w:rPr>
                <w:sz w:val="22"/>
                <w:szCs w:val="22"/>
              </w:rPr>
              <w:t xml:space="preserve"> Completed and signed </w:t>
            </w:r>
            <w:r w:rsidR="00EE195C" w:rsidRPr="00701569">
              <w:rPr>
                <w:sz w:val="22"/>
                <w:szCs w:val="22"/>
              </w:rPr>
              <w:t>Protocol Closure Form</w:t>
            </w:r>
          </w:p>
          <w:p w:rsidR="0061629F" w:rsidRPr="00701569" w:rsidRDefault="0061629F" w:rsidP="0061629F">
            <w:pPr>
              <w:rPr>
                <w:sz w:val="22"/>
                <w:szCs w:val="22"/>
              </w:rPr>
            </w:pPr>
            <w:r w:rsidRPr="00701569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569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701569">
              <w:rPr>
                <w:sz w:val="22"/>
                <w:szCs w:val="22"/>
              </w:rPr>
              <w:fldChar w:fldCharType="end"/>
            </w:r>
            <w:r w:rsidRPr="00701569">
              <w:rPr>
                <w:sz w:val="22"/>
                <w:szCs w:val="22"/>
              </w:rPr>
              <w:t xml:space="preserve"> Progress Report and DSMB Reports, if any</w:t>
            </w:r>
          </w:p>
          <w:p w:rsidR="0061629F" w:rsidRPr="00701569" w:rsidRDefault="002B25B7" w:rsidP="00EE195C">
            <w:pPr>
              <w:rPr>
                <w:sz w:val="22"/>
                <w:szCs w:val="22"/>
              </w:rPr>
            </w:pPr>
            <w:r w:rsidRPr="00701569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569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701569">
              <w:rPr>
                <w:sz w:val="22"/>
                <w:szCs w:val="22"/>
              </w:rPr>
              <w:fldChar w:fldCharType="end"/>
            </w:r>
            <w:r w:rsidRPr="00701569">
              <w:rPr>
                <w:sz w:val="22"/>
                <w:szCs w:val="22"/>
              </w:rPr>
              <w:t xml:space="preserve"> Copies of any publications or external reports regarding findings of the study to date</w:t>
            </w:r>
          </w:p>
          <w:p w:rsidR="009B27B6" w:rsidRPr="00701569" w:rsidRDefault="009B27B6" w:rsidP="00EE195C">
            <w:pPr>
              <w:rPr>
                <w:sz w:val="22"/>
                <w:szCs w:val="22"/>
              </w:rPr>
            </w:pPr>
          </w:p>
        </w:tc>
      </w:tr>
    </w:tbl>
    <w:p w:rsidR="00BF18B8" w:rsidRDefault="00BF18B8">
      <w:pPr>
        <w:rPr>
          <w:sz w:val="22"/>
          <w:szCs w:val="22"/>
        </w:rPr>
      </w:pPr>
    </w:p>
    <w:p w:rsidR="00BF18B8" w:rsidRDefault="00BF18B8">
      <w:pPr>
        <w:rPr>
          <w:sz w:val="22"/>
          <w:szCs w:val="22"/>
        </w:rPr>
      </w:pPr>
    </w:p>
    <w:p w:rsidR="00BF18B8" w:rsidRDefault="00BF18B8">
      <w:pPr>
        <w:rPr>
          <w:sz w:val="22"/>
          <w:szCs w:val="22"/>
        </w:rPr>
      </w:pPr>
    </w:p>
    <w:p w:rsidR="00BF18B8" w:rsidRPr="00A52BB8" w:rsidRDefault="00BF18B8">
      <w:pPr>
        <w:rPr>
          <w:sz w:val="22"/>
          <w:szCs w:val="22"/>
        </w:rPr>
      </w:pPr>
    </w:p>
    <w:p w:rsidR="00BF18B8" w:rsidRDefault="00BF18B8"/>
    <w:p w:rsidR="00F15594" w:rsidRDefault="00F15594"/>
    <w:p w:rsidR="00F15594" w:rsidRDefault="00F15594"/>
    <w:p w:rsidR="00F15594" w:rsidRDefault="00F15594"/>
    <w:p w:rsidR="00F15594" w:rsidRDefault="00F15594"/>
    <w:p w:rsidR="00A83B9B" w:rsidRDefault="00A83B9B"/>
    <w:p w:rsidR="00F10962" w:rsidRPr="00A52BB8" w:rsidRDefault="008F24ED" w:rsidP="00F10962">
      <w:pPr>
        <w:pStyle w:val="Head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10962" w:rsidRPr="00A52BB8" w:rsidTr="00B301CC">
        <w:trPr>
          <w:trHeight w:val="288"/>
          <w:tblHeader/>
        </w:trPr>
        <w:tc>
          <w:tcPr>
            <w:tcW w:w="1062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10962" w:rsidRPr="00A52BB8" w:rsidRDefault="008F24ED" w:rsidP="002A2EF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 xml:space="preserve">. PROTOCOL STATUS </w:t>
            </w:r>
          </w:p>
        </w:tc>
      </w:tr>
      <w:tr w:rsidR="00F233D1" w:rsidRPr="00A52BB8" w:rsidTr="00B301CC">
        <w:trPr>
          <w:trHeight w:val="2355"/>
          <w:tblHeader/>
        </w:trPr>
        <w:tc>
          <w:tcPr>
            <w:tcW w:w="1062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0615" w:rsidRPr="00A52BB8" w:rsidRDefault="00BC0615" w:rsidP="00D021C9">
            <w:pPr>
              <w:rPr>
                <w:iCs/>
                <w:sz w:val="22"/>
                <w:szCs w:val="22"/>
              </w:rPr>
            </w:pPr>
          </w:p>
          <w:p w:rsidR="00BC0615" w:rsidRPr="00A52BB8" w:rsidRDefault="00BC0615" w:rsidP="00D021C9">
            <w:pPr>
              <w:rPr>
                <w:iCs/>
                <w:sz w:val="22"/>
                <w:szCs w:val="22"/>
              </w:rPr>
            </w:pPr>
            <w:r w:rsidRPr="00A52BB8">
              <w:rPr>
                <w:iCs/>
                <w:sz w:val="22"/>
                <w:szCs w:val="22"/>
              </w:rPr>
              <w:t>Why is this study being Closed</w:t>
            </w:r>
            <w:r w:rsidR="00B646DB" w:rsidRPr="00A52BB8">
              <w:rPr>
                <w:iCs/>
                <w:sz w:val="22"/>
                <w:szCs w:val="22"/>
              </w:rPr>
              <w:t>:</w:t>
            </w:r>
          </w:p>
          <w:p w:rsidR="00BC0615" w:rsidRPr="00A52BB8" w:rsidRDefault="00BC0615" w:rsidP="00D021C9">
            <w:pPr>
              <w:rPr>
                <w:iCs/>
                <w:sz w:val="22"/>
                <w:szCs w:val="22"/>
              </w:rPr>
            </w:pPr>
          </w:p>
          <w:p w:rsidR="00F233D1" w:rsidRPr="00A52BB8" w:rsidRDefault="00F233D1" w:rsidP="00D021C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Completed; Date of Completion: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2"/>
          </w:p>
          <w:p w:rsidR="00F233D1" w:rsidRPr="00A52BB8" w:rsidRDefault="00F233D1" w:rsidP="00D021C9">
            <w:pPr>
              <w:rPr>
                <w:sz w:val="22"/>
                <w:szCs w:val="22"/>
              </w:rPr>
            </w:pPr>
          </w:p>
          <w:p w:rsidR="00F233D1" w:rsidRPr="00A52BB8" w:rsidRDefault="00F233D1" w:rsidP="00D021C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Terminated; Date of Termination: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3"/>
            <w:r w:rsidR="00BC0615" w:rsidRPr="00A52BB8">
              <w:rPr>
                <w:sz w:val="22"/>
                <w:szCs w:val="22"/>
              </w:rPr>
              <w:t xml:space="preserve"> , Reason: 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instrText xml:space="preserve"> FORMTEXT </w:instrTex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separate"/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                 </w:t>
            </w:r>
          </w:p>
          <w:p w:rsidR="00F233D1" w:rsidRPr="00A52BB8" w:rsidRDefault="00F233D1" w:rsidP="00D021C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     </w:t>
            </w:r>
          </w:p>
          <w:p w:rsidR="00F233D1" w:rsidRPr="00A52BB8" w:rsidRDefault="00F233D1" w:rsidP="00D021C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Never Commenced</w:t>
            </w:r>
            <w:r w:rsidR="00BC0615" w:rsidRPr="00A52BB8">
              <w:rPr>
                <w:sz w:val="22"/>
                <w:szCs w:val="22"/>
              </w:rPr>
              <w:t xml:space="preserve">, Reason: 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instrText xml:space="preserve"> FORMTEXT </w:instrTex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separate"/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end"/>
            </w:r>
            <w:r w:rsidR="00BC0615" w:rsidRPr="00A52BB8">
              <w:rPr>
                <w:sz w:val="22"/>
                <w:szCs w:val="22"/>
              </w:rPr>
              <w:t xml:space="preserve"> </w:t>
            </w:r>
          </w:p>
          <w:p w:rsidR="00F233D1" w:rsidRPr="00A52BB8" w:rsidRDefault="00F233D1" w:rsidP="00D021C9">
            <w:pPr>
              <w:rPr>
                <w:sz w:val="22"/>
                <w:szCs w:val="22"/>
              </w:rPr>
            </w:pPr>
          </w:p>
          <w:p w:rsidR="00BC0615" w:rsidRPr="003A501D" w:rsidRDefault="00F233D1" w:rsidP="003A501D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Suspended; Date of Suspension: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4"/>
            <w:r w:rsidR="00BC0615" w:rsidRPr="00A52BB8">
              <w:rPr>
                <w:sz w:val="22"/>
                <w:szCs w:val="22"/>
              </w:rPr>
              <w:t xml:space="preserve"> , Reason: 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instrText xml:space="preserve"> FORMTEXT </w:instrTex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separate"/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t> </w:t>
            </w:r>
            <w:r w:rsidR="00BC0615" w:rsidRPr="00A52BB8">
              <w:rPr>
                <w:rStyle w:val="Emphasis"/>
                <w:i w:val="0"/>
                <w:sz w:val="22"/>
                <w:szCs w:val="22"/>
              </w:rPr>
              <w:fldChar w:fldCharType="end"/>
            </w:r>
            <w:r w:rsidR="00BC0615" w:rsidRPr="00A52BB8">
              <w:rPr>
                <w:sz w:val="22"/>
                <w:szCs w:val="22"/>
              </w:rPr>
              <w:t xml:space="preserve"> </w:t>
            </w:r>
          </w:p>
        </w:tc>
      </w:tr>
      <w:tr w:rsidR="00B7438C" w:rsidRPr="00A52BB8" w:rsidTr="00B301CC">
        <w:trPr>
          <w:trHeight w:val="1115"/>
        </w:trPr>
        <w:tc>
          <w:tcPr>
            <w:tcW w:w="10620" w:type="dxa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</w:tcPr>
          <w:p w:rsidR="00B7438C" w:rsidRPr="00A52BB8" w:rsidRDefault="00B7438C" w:rsidP="0015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Was any research activity conducted after protocol suspension/termination? </w:t>
            </w:r>
          </w:p>
          <w:p w:rsidR="00BB6EA8" w:rsidRPr="00A52BB8" w:rsidRDefault="00BB6EA8" w:rsidP="00CC31CD">
            <w:pPr>
              <w:autoSpaceDE w:val="0"/>
              <w:autoSpaceDN w:val="0"/>
              <w:adjustRightInd w:val="0"/>
              <w:ind w:left="1332" w:hanging="1332"/>
              <w:rPr>
                <w:sz w:val="22"/>
                <w:szCs w:val="22"/>
              </w:rPr>
            </w:pPr>
          </w:p>
          <w:p w:rsidR="00B7438C" w:rsidRPr="00A52BB8" w:rsidRDefault="00B7438C" w:rsidP="00052AE8">
            <w:pPr>
              <w:autoSpaceDE w:val="0"/>
              <w:autoSpaceDN w:val="0"/>
              <w:adjustRightInd w:val="0"/>
              <w:ind w:left="1339" w:hanging="1339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No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Yes</w:t>
            </w:r>
            <w:r w:rsidR="00CC31CD" w:rsidRPr="00A52BB8">
              <w:rPr>
                <w:sz w:val="22"/>
                <w:szCs w:val="22"/>
              </w:rPr>
              <w:t xml:space="preserve">, </w:t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A52BB8">
              <w:rPr>
                <w:i/>
                <w:iCs/>
                <w:sz w:val="22"/>
                <w:szCs w:val="22"/>
              </w:rPr>
              <w:t>, please include a summary of all activities conducted, including subject recruitment, data collection, data analysis, and any other research-related activities, since the project expired/suspended/terminated.</w:t>
            </w:r>
          </w:p>
          <w:p w:rsidR="00B7438C" w:rsidRPr="003A501D" w:rsidRDefault="00B7438C" w:rsidP="003A501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</w:p>
        </w:tc>
      </w:tr>
    </w:tbl>
    <w:p w:rsidR="00E7421F" w:rsidRPr="00A52BB8" w:rsidRDefault="00E7421F" w:rsidP="00F10962">
      <w:pPr>
        <w:rPr>
          <w:b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65"/>
        <w:gridCol w:w="2565"/>
        <w:gridCol w:w="2700"/>
        <w:gridCol w:w="90"/>
      </w:tblGrid>
      <w:tr w:rsidR="00CD6A69" w:rsidRPr="00A52BB8" w:rsidTr="00A52BB8">
        <w:trPr>
          <w:trHeight w:val="288"/>
        </w:trPr>
        <w:tc>
          <w:tcPr>
            <w:tcW w:w="10620" w:type="dxa"/>
            <w:gridSpan w:val="4"/>
            <w:shd w:val="clear" w:color="auto" w:fill="D9D9D9"/>
            <w:vAlign w:val="center"/>
          </w:tcPr>
          <w:p w:rsidR="00CD6A69" w:rsidRPr="00A52BB8" w:rsidRDefault="008F24ED" w:rsidP="002A2EF4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802C74" w:rsidRPr="00A52BB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02C74" w:rsidRPr="00A52BB8">
              <w:rPr>
                <w:b/>
                <w:bCs/>
                <w:i/>
                <w:iCs/>
                <w:smallCaps/>
                <w:sz w:val="22"/>
                <w:szCs w:val="22"/>
              </w:rPr>
              <w:t>PROTOCOL DEVIATIONS / VIOLATIONS</w:t>
            </w:r>
          </w:p>
        </w:tc>
      </w:tr>
      <w:tr w:rsidR="00E7421F" w:rsidRPr="00A52BB8" w:rsidTr="00A52BB8">
        <w:trPr>
          <w:trHeight w:val="1563"/>
        </w:trPr>
        <w:tc>
          <w:tcPr>
            <w:tcW w:w="10620" w:type="dxa"/>
            <w:gridSpan w:val="4"/>
          </w:tcPr>
          <w:p w:rsidR="00876889" w:rsidRPr="00A52BB8" w:rsidRDefault="00876889" w:rsidP="0087688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>Have there been any Protocol Deviations / Violations since the last CHSR review?</w:t>
            </w:r>
          </w:p>
          <w:p w:rsidR="00876889" w:rsidRPr="00A52BB8" w:rsidRDefault="00876889" w:rsidP="00876889">
            <w:pPr>
              <w:rPr>
                <w:sz w:val="22"/>
                <w:szCs w:val="22"/>
              </w:rPr>
            </w:pPr>
          </w:p>
          <w:p w:rsidR="00876889" w:rsidRPr="00A52BB8" w:rsidRDefault="00876889" w:rsidP="00876889">
            <w:pPr>
              <w:rPr>
                <w:sz w:val="22"/>
                <w:szCs w:val="22"/>
              </w:rPr>
            </w:pPr>
            <w:r w:rsidRPr="00A52BB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74B62">
              <w:rPr>
                <w:b/>
                <w:bCs/>
                <w:sz w:val="22"/>
                <w:szCs w:val="22"/>
              </w:rPr>
            </w:r>
            <w:r w:rsidR="00174B62">
              <w:rPr>
                <w:b/>
                <w:bCs/>
                <w:sz w:val="22"/>
                <w:szCs w:val="22"/>
              </w:rPr>
              <w:fldChar w:fldCharType="separate"/>
            </w:r>
            <w:r w:rsidRPr="00A52BB8">
              <w:rPr>
                <w:b/>
                <w:bCs/>
                <w:sz w:val="22"/>
                <w:szCs w:val="22"/>
              </w:rPr>
              <w:fldChar w:fldCharType="end"/>
            </w:r>
            <w:r w:rsidRPr="00A52BB8">
              <w:rPr>
                <w:b/>
                <w:bCs/>
                <w:sz w:val="22"/>
                <w:szCs w:val="22"/>
              </w:rPr>
              <w:t xml:space="preserve">  </w:t>
            </w:r>
            <w:r w:rsidRPr="00A52BB8">
              <w:rPr>
                <w:sz w:val="22"/>
                <w:szCs w:val="22"/>
              </w:rPr>
              <w:t xml:space="preserve">No </w:t>
            </w:r>
          </w:p>
          <w:p w:rsidR="00876889" w:rsidRPr="00A52BB8" w:rsidRDefault="00876889" w:rsidP="00876889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ab/>
            </w:r>
          </w:p>
          <w:p w:rsidR="00876889" w:rsidRDefault="00876889" w:rsidP="00876889">
            <w:pPr>
              <w:rPr>
                <w:sz w:val="22"/>
                <w:szCs w:val="22"/>
              </w:rPr>
            </w:pPr>
            <w:r w:rsidRPr="00A52BB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74B62">
              <w:rPr>
                <w:b/>
                <w:bCs/>
                <w:sz w:val="22"/>
                <w:szCs w:val="22"/>
              </w:rPr>
            </w:r>
            <w:r w:rsidR="00174B62">
              <w:rPr>
                <w:b/>
                <w:bCs/>
                <w:sz w:val="22"/>
                <w:szCs w:val="22"/>
              </w:rPr>
              <w:fldChar w:fldCharType="separate"/>
            </w:r>
            <w:r w:rsidRPr="00A52BB8">
              <w:rPr>
                <w:b/>
                <w:bCs/>
                <w:sz w:val="22"/>
                <w:szCs w:val="22"/>
              </w:rPr>
              <w:fldChar w:fldCharType="end"/>
            </w:r>
            <w:r w:rsidRPr="00A52BB8">
              <w:rPr>
                <w:b/>
                <w:bCs/>
                <w:sz w:val="22"/>
                <w:szCs w:val="22"/>
              </w:rPr>
              <w:t xml:space="preserve">  </w:t>
            </w:r>
            <w:r w:rsidRPr="00A52BB8">
              <w:rPr>
                <w:sz w:val="22"/>
                <w:szCs w:val="22"/>
              </w:rPr>
              <w:t xml:space="preserve">Yes, if yes, please explain: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5"/>
          </w:p>
          <w:p w:rsidR="00DA0BA5" w:rsidRPr="00A66B91" w:rsidRDefault="00DA0BA5" w:rsidP="00F15871">
            <w:pPr>
              <w:rPr>
                <w:sz w:val="22"/>
                <w:szCs w:val="22"/>
              </w:rPr>
            </w:pP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cantSplit/>
          <w:tblHeader/>
        </w:trPr>
        <w:tc>
          <w:tcPr>
            <w:tcW w:w="10530" w:type="dxa"/>
            <w:gridSpan w:val="3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F10962" w:rsidRPr="00A52BB8" w:rsidRDefault="008F24ED" w:rsidP="00837673">
            <w:pPr>
              <w:rPr>
                <w:i/>
                <w:iCs/>
                <w:caps/>
                <w:sz w:val="22"/>
                <w:szCs w:val="22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</w:rPr>
              <w:t>4</w:t>
            </w:r>
            <w:r w:rsidR="00F10962" w:rsidRPr="00A52BB8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. Subject Enrollment and Demographics </w:t>
            </w:r>
          </w:p>
        </w:tc>
      </w:tr>
      <w:tr w:rsidR="00F10962" w:rsidRPr="00A52BB8" w:rsidTr="00EA620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</w:trPr>
        <w:tc>
          <w:tcPr>
            <w:tcW w:w="105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F10962" w:rsidRPr="00A52BB8" w:rsidRDefault="00F10962" w:rsidP="00837673">
            <w:pPr>
              <w:rPr>
                <w:i/>
                <w:iCs/>
                <w:sz w:val="22"/>
                <w:szCs w:val="22"/>
              </w:rPr>
            </w:pPr>
            <w:r w:rsidRPr="00A52BB8">
              <w:rPr>
                <w:b/>
                <w:bCs/>
                <w:i/>
                <w:iCs/>
                <w:sz w:val="22"/>
                <w:szCs w:val="22"/>
              </w:rPr>
              <w:t>A. General Enrollment Summary</w:t>
            </w:r>
            <w:r w:rsidRPr="00A52BB8">
              <w:rPr>
                <w:i/>
                <w:iCs/>
                <w:sz w:val="22"/>
                <w:szCs w:val="22"/>
              </w:rPr>
              <w:t xml:space="preserve"> </w:t>
            </w:r>
            <w:r w:rsidRPr="0017635E">
              <w:rPr>
                <w:i/>
                <w:iCs/>
                <w:sz w:val="20"/>
                <w:szCs w:val="20"/>
              </w:rPr>
              <w:t>(Please indicate below the number of subjects in each category)</w:t>
            </w:r>
          </w:p>
        </w:tc>
      </w:tr>
      <w:tr w:rsidR="006812B2" w:rsidRPr="00A52BB8" w:rsidTr="00EA620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565"/>
        </w:trPr>
        <w:tc>
          <w:tcPr>
            <w:tcW w:w="526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2B2" w:rsidRPr="00A52BB8" w:rsidRDefault="00D55F05" w:rsidP="00837673">
            <w:pPr>
              <w:rPr>
                <w:b/>
                <w:sz w:val="22"/>
                <w:szCs w:val="22"/>
                <w:lang w:bidi="ar-AE"/>
              </w:rPr>
            </w:pPr>
            <w:r>
              <w:rPr>
                <w:b/>
                <w:sz w:val="22"/>
                <w:szCs w:val="22"/>
                <w:lang w:bidi="ar-AE"/>
              </w:rPr>
              <w:t xml:space="preserve">Subject Enrollment </w:t>
            </w:r>
            <w:r w:rsidRPr="00D55F05">
              <w:rPr>
                <w:b/>
                <w:sz w:val="22"/>
                <w:szCs w:val="22"/>
                <w:u w:val="single"/>
                <w:lang w:bidi="ar-AE"/>
              </w:rPr>
              <w:t>Target</w:t>
            </w:r>
            <w:r>
              <w:rPr>
                <w:b/>
                <w:sz w:val="22"/>
                <w:szCs w:val="22"/>
                <w:lang w:bidi="ar-AE"/>
              </w:rPr>
              <w:t xml:space="preserve"> as per Initial Application</w:t>
            </w:r>
          </w:p>
          <w:p w:rsidR="006812B2" w:rsidRPr="00A52BB8" w:rsidRDefault="006812B2" w:rsidP="00837673">
            <w:pPr>
              <w:rPr>
                <w:sz w:val="22"/>
                <w:szCs w:val="22"/>
                <w:lang w:bidi="ar-AE"/>
              </w:rPr>
            </w:pPr>
            <w:r w:rsidRPr="00A52BB8">
              <w:rPr>
                <w:bCs/>
                <w:sz w:val="22"/>
                <w:szCs w:val="22"/>
              </w:rPr>
              <w:t xml:space="preserve">LAU Campuses/ Affiliates: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="00FA5679" w:rsidRPr="00A52BB8">
              <w:rPr>
                <w:sz w:val="22"/>
                <w:szCs w:val="22"/>
              </w:rPr>
              <w:t> </w:t>
            </w:r>
            <w:r w:rsidR="00FA5679" w:rsidRPr="00A52BB8">
              <w:rPr>
                <w:sz w:val="22"/>
                <w:szCs w:val="22"/>
              </w:rPr>
              <w:t> </w:t>
            </w:r>
            <w:r w:rsidR="00FA5679" w:rsidRPr="00A52BB8">
              <w:rPr>
                <w:sz w:val="22"/>
                <w:szCs w:val="22"/>
              </w:rPr>
              <w:t> </w:t>
            </w:r>
            <w:r w:rsidR="00FA5679" w:rsidRPr="00A52BB8">
              <w:rPr>
                <w:sz w:val="22"/>
                <w:szCs w:val="22"/>
              </w:rPr>
              <w:t> </w:t>
            </w:r>
            <w:r w:rsidR="00FA5679" w:rsidRPr="00A52BB8">
              <w:rPr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bCs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526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2B2" w:rsidRPr="00A52BB8" w:rsidRDefault="006812B2" w:rsidP="00837673">
            <w:pPr>
              <w:rPr>
                <w:bCs/>
                <w:sz w:val="22"/>
                <w:szCs w:val="22"/>
              </w:rPr>
            </w:pPr>
          </w:p>
          <w:p w:rsidR="006812B2" w:rsidRPr="00A52BB8" w:rsidRDefault="006812B2" w:rsidP="00837673">
            <w:pPr>
              <w:rPr>
                <w:bCs/>
                <w:sz w:val="22"/>
                <w:szCs w:val="22"/>
              </w:rPr>
            </w:pPr>
          </w:p>
          <w:p w:rsidR="00EA6208" w:rsidRDefault="006812B2" w:rsidP="00CB2472">
            <w:pPr>
              <w:rPr>
                <w:bCs/>
                <w:sz w:val="22"/>
                <w:szCs w:val="22"/>
              </w:rPr>
            </w:pPr>
            <w:r w:rsidRPr="00A52BB8">
              <w:rPr>
                <w:bCs/>
                <w:sz w:val="22"/>
                <w:szCs w:val="22"/>
              </w:rPr>
              <w:t>Study- wide:</w:t>
            </w:r>
            <w:r w:rsidRPr="00A52BB8">
              <w:rPr>
                <w:sz w:val="22"/>
                <w:szCs w:val="22"/>
              </w:rPr>
              <w:t xml:space="preserve">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bCs/>
                <w:sz w:val="22"/>
                <w:szCs w:val="22"/>
              </w:rPr>
              <w:t xml:space="preserve"> </w:t>
            </w:r>
          </w:p>
          <w:p w:rsidR="006812B2" w:rsidRPr="00CB2472" w:rsidRDefault="006812B2" w:rsidP="00CB2472">
            <w:pPr>
              <w:rPr>
                <w:bCs/>
                <w:i/>
                <w:iCs/>
                <w:sz w:val="22"/>
                <w:szCs w:val="22"/>
              </w:rPr>
            </w:pPr>
            <w:r w:rsidRPr="00A52BB8">
              <w:rPr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10962" w:rsidRPr="00A52BB8" w:rsidTr="00EA620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03"/>
        </w:trPr>
        <w:tc>
          <w:tcPr>
            <w:tcW w:w="1053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10962" w:rsidRPr="00A52BB8" w:rsidRDefault="00F10962" w:rsidP="00837673">
            <w:pPr>
              <w:rPr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i/>
                <w:iCs/>
                <w:sz w:val="22"/>
                <w:szCs w:val="22"/>
                <w:lang w:bidi="ar-AE"/>
              </w:rPr>
              <w:t xml:space="preserve">B. Detailed Enrollment Summary </w:t>
            </w:r>
            <w:r w:rsidRPr="0017635E">
              <w:rPr>
                <w:i/>
                <w:iCs/>
                <w:sz w:val="20"/>
                <w:szCs w:val="20"/>
              </w:rPr>
              <w:t>(Please indicate below the number of subjects in each category)</w:t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>B1. Total number of pre-screened/screened subjects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bCs/>
                <w:sz w:val="22"/>
                <w:szCs w:val="22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>B2. Number of subjects determined to be ineligible after consenting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bCs/>
                <w:sz w:val="22"/>
                <w:szCs w:val="22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>B3. Number of subjects currently active on the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sz w:val="22"/>
                <w:szCs w:val="22"/>
              </w:rPr>
            </w:pPr>
          </w:p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 xml:space="preserve">B4. Number of subjects who completed the study </w:t>
            </w:r>
            <w:r w:rsidRPr="00A52BB8">
              <w:rPr>
                <w:i/>
                <w:iCs/>
                <w:sz w:val="22"/>
                <w:szCs w:val="22"/>
                <w:lang w:bidi="ar-AE"/>
              </w:rPr>
              <w:t>(without early termination)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78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 xml:space="preserve">B5. Total number of subjects withdrawn from the study  </w:t>
            </w:r>
            <w:r w:rsidRPr="00A52BB8">
              <w:rPr>
                <w:i/>
                <w:iCs/>
                <w:sz w:val="22"/>
                <w:szCs w:val="22"/>
                <w:lang w:bidi="ar-AE"/>
              </w:rPr>
              <w:t>(sum of a-d)</w:t>
            </w:r>
            <w:r w:rsidRPr="00A52BB8">
              <w:rPr>
                <w:b/>
                <w:bCs/>
                <w:sz w:val="22"/>
                <w:szCs w:val="22"/>
                <w:lang w:bidi="ar-AE"/>
              </w:rPr>
              <w:t xml:space="preserve">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78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ind w:left="720"/>
              <w:rPr>
                <w:b/>
                <w:bCs/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  <w:lang w:bidi="ar-AE"/>
              </w:rPr>
              <w:t>a. Number of subjects withdrew consent at subject’s request after enrollment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ind w:left="720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t xml:space="preserve">b. Number of subjects withdrawn </w:t>
            </w:r>
            <w:r w:rsidRPr="00A52BB8">
              <w:rPr>
                <w:sz w:val="22"/>
                <w:szCs w:val="22"/>
                <w:lang w:bidi="ar-AE"/>
              </w:rPr>
              <w:t>due to toxicity/ adverse events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A52BB8" w:rsidRDefault="00F10962" w:rsidP="00837673">
            <w:pPr>
              <w:ind w:left="720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c. Number of subjects </w:t>
            </w:r>
            <w:r w:rsidRPr="00A52BB8">
              <w:rPr>
                <w:sz w:val="22"/>
                <w:szCs w:val="22"/>
                <w:lang w:bidi="ar-AE"/>
              </w:rPr>
              <w:t>lost to follow-up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4E0505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611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5D" w:rsidRPr="00A52BB8" w:rsidRDefault="00F10962" w:rsidP="004E0505">
            <w:pPr>
              <w:ind w:left="702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lastRenderedPageBreak/>
              <w:t xml:space="preserve">d. Number of subjects </w:t>
            </w:r>
            <w:r w:rsidRPr="00A52BB8">
              <w:rPr>
                <w:sz w:val="22"/>
                <w:szCs w:val="22"/>
                <w:lang w:bidi="ar-AE"/>
              </w:rPr>
              <w:t xml:space="preserve">no longer participating for other reasons </w:t>
            </w:r>
          </w:p>
          <w:p w:rsidR="00F10962" w:rsidRPr="00A52BB8" w:rsidRDefault="00F10962" w:rsidP="004E0505">
            <w:pPr>
              <w:ind w:left="720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  <w:lang w:bidi="ar-AE"/>
              </w:rPr>
              <w:t xml:space="preserve">(please </w:t>
            </w:r>
            <w:r w:rsidR="0042515D" w:rsidRPr="00A52BB8">
              <w:rPr>
                <w:sz w:val="22"/>
                <w:szCs w:val="22"/>
                <w:lang w:bidi="ar-AE"/>
              </w:rPr>
              <w:t>explain reason</w:t>
            </w:r>
            <w:r w:rsidRPr="00A52BB8">
              <w:rPr>
                <w:sz w:val="22"/>
                <w:szCs w:val="22"/>
                <w:lang w:bidi="ar-AE"/>
              </w:rPr>
              <w:t>)</w:t>
            </w:r>
            <w:r w:rsidRPr="00A52BB8">
              <w:rPr>
                <w:sz w:val="22"/>
                <w:szCs w:val="22"/>
              </w:rPr>
              <w:t xml:space="preserve">: </w:t>
            </w:r>
            <w:r w:rsidR="0042515D"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515D" w:rsidRPr="00A52BB8">
              <w:rPr>
                <w:b/>
                <w:sz w:val="22"/>
                <w:szCs w:val="22"/>
              </w:rPr>
              <w:instrText xml:space="preserve"> FORMTEXT </w:instrText>
            </w:r>
            <w:r w:rsidR="0042515D" w:rsidRPr="00A52BB8">
              <w:rPr>
                <w:b/>
                <w:sz w:val="22"/>
                <w:szCs w:val="22"/>
              </w:rPr>
            </w:r>
            <w:r w:rsidR="0042515D" w:rsidRPr="00A52BB8">
              <w:rPr>
                <w:b/>
                <w:sz w:val="22"/>
                <w:szCs w:val="22"/>
              </w:rPr>
              <w:fldChar w:fldCharType="separate"/>
            </w:r>
            <w:r w:rsidR="0042515D" w:rsidRPr="00A52BB8">
              <w:rPr>
                <w:b/>
                <w:noProof/>
                <w:sz w:val="22"/>
                <w:szCs w:val="22"/>
              </w:rPr>
              <w:t> </w:t>
            </w:r>
            <w:r w:rsidR="0042515D" w:rsidRPr="00A52BB8">
              <w:rPr>
                <w:b/>
                <w:noProof/>
                <w:sz w:val="22"/>
                <w:szCs w:val="22"/>
              </w:rPr>
              <w:t> </w:t>
            </w:r>
            <w:r w:rsidR="0042515D" w:rsidRPr="00A52BB8">
              <w:rPr>
                <w:b/>
                <w:noProof/>
                <w:sz w:val="22"/>
                <w:szCs w:val="22"/>
              </w:rPr>
              <w:t> </w:t>
            </w:r>
            <w:r w:rsidR="0042515D" w:rsidRPr="00A52BB8">
              <w:rPr>
                <w:b/>
                <w:noProof/>
                <w:sz w:val="22"/>
                <w:szCs w:val="22"/>
              </w:rPr>
              <w:t> </w:t>
            </w:r>
            <w:r w:rsidR="0042515D" w:rsidRPr="00A52BB8">
              <w:rPr>
                <w:b/>
                <w:noProof/>
                <w:sz w:val="22"/>
                <w:szCs w:val="22"/>
              </w:rPr>
              <w:t> </w:t>
            </w:r>
            <w:r w:rsidR="0042515D" w:rsidRPr="00A52BB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656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70" w:rsidRPr="00A52BB8" w:rsidRDefault="00F10962" w:rsidP="00837673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>Total number of subjects provided consent to date</w:t>
            </w:r>
            <w:r w:rsidR="006759DD" w:rsidRPr="00A52BB8">
              <w:rPr>
                <w:b/>
                <w:bCs/>
                <w:sz w:val="22"/>
                <w:szCs w:val="22"/>
                <w:lang w:bidi="ar-AE"/>
              </w:rPr>
              <w:t>:</w:t>
            </w:r>
          </w:p>
          <w:p w:rsidR="00CD6A69" w:rsidRPr="00A8569A" w:rsidRDefault="00F10962" w:rsidP="00837673">
            <w:pPr>
              <w:rPr>
                <w:b/>
                <w:i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sz w:val="22"/>
                <w:szCs w:val="22"/>
                <w:lang w:bidi="ar-AE"/>
              </w:rPr>
              <w:t xml:space="preserve"> </w:t>
            </w:r>
            <w:r w:rsidRPr="00A8569A">
              <w:rPr>
                <w:b/>
                <w:i/>
                <w:sz w:val="22"/>
                <w:szCs w:val="22"/>
                <w:lang w:bidi="ar-AE"/>
              </w:rPr>
              <w:t>(Should equal to the sum of B2-B5)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A52BB8" w:rsidRDefault="005F67A4" w:rsidP="00837673">
            <w:pPr>
              <w:jc w:val="center"/>
              <w:rPr>
                <w:b/>
                <w:sz w:val="22"/>
                <w:szCs w:val="22"/>
              </w:rPr>
            </w:pPr>
            <w:r w:rsidRPr="00A52BB8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BB8">
              <w:rPr>
                <w:b/>
                <w:sz w:val="22"/>
                <w:szCs w:val="22"/>
              </w:rPr>
              <w:instrText xml:space="preserve"> FORMTEXT </w:instrText>
            </w:r>
            <w:r w:rsidRPr="00A52BB8">
              <w:rPr>
                <w:b/>
                <w:sz w:val="22"/>
                <w:szCs w:val="22"/>
              </w:rPr>
            </w:r>
            <w:r w:rsidRPr="00A52BB8">
              <w:rPr>
                <w:b/>
                <w:sz w:val="22"/>
                <w:szCs w:val="22"/>
              </w:rPr>
              <w:fldChar w:fldCharType="separate"/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noProof/>
                <w:sz w:val="22"/>
                <w:szCs w:val="22"/>
              </w:rPr>
              <w:t> </w:t>
            </w:r>
            <w:r w:rsidRPr="00A52BB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60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F10962" w:rsidRPr="00A52BB8" w:rsidRDefault="00F10962" w:rsidP="00837673">
            <w:pPr>
              <w:rPr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A52BB8">
              <w:rPr>
                <w:b/>
                <w:bCs/>
                <w:i/>
                <w:iCs/>
                <w:sz w:val="22"/>
                <w:szCs w:val="22"/>
              </w:rPr>
              <w:t>C. Descriptive Summary</w:t>
            </w:r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906"/>
        </w:trPr>
        <w:tc>
          <w:tcPr>
            <w:tcW w:w="105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10962" w:rsidRPr="00A52BB8" w:rsidRDefault="00F10962" w:rsidP="0083767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br/>
              <w:t xml:space="preserve">Has enrollment proceeded as anticipated?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Yes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No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no</w:t>
            </w:r>
            <w:r w:rsidRPr="00A52BB8">
              <w:rPr>
                <w:i/>
                <w:iCs/>
                <w:sz w:val="22"/>
                <w:szCs w:val="22"/>
              </w:rPr>
              <w:t>, please explain below the problems/issues</w:t>
            </w:r>
            <w:r w:rsidRPr="00A52BB8">
              <w:rPr>
                <w:i/>
                <w:iCs/>
                <w:sz w:val="22"/>
                <w:szCs w:val="22"/>
              </w:rPr>
              <w:br/>
              <w:t xml:space="preserve">                                                                                           and the steps taken to address them, if any.</w:t>
            </w:r>
          </w:p>
          <w:p w:rsidR="001C62A2" w:rsidRPr="00A52BB8" w:rsidRDefault="000925FF" w:rsidP="0083767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bidi="ar-AE"/>
              </w:rPr>
            </w:pPr>
            <w:r w:rsidRPr="00A52BB8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2BB8">
              <w:rPr>
                <w:iCs/>
                <w:sz w:val="22"/>
                <w:szCs w:val="22"/>
                <w:lang w:bidi="ar-AE"/>
              </w:rPr>
              <w:instrText xml:space="preserve"> FORMTEXT </w:instrText>
            </w:r>
            <w:r w:rsidRPr="00A52BB8">
              <w:rPr>
                <w:iCs/>
                <w:sz w:val="22"/>
                <w:szCs w:val="22"/>
                <w:lang w:bidi="ar-AE"/>
              </w:rPr>
            </w:r>
            <w:r w:rsidRPr="00A52BB8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A52BB8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A52BB8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A52BB8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A52BB8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A52BB8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A52BB8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6"/>
          </w:p>
        </w:tc>
      </w:tr>
      <w:tr w:rsidR="00F10962" w:rsidRPr="00A52BB8" w:rsidTr="00A52BB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90" w:type="dxa"/>
          <w:trHeight w:val="350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</w:tcPr>
          <w:p w:rsidR="00D25C93" w:rsidRDefault="00D25C93" w:rsidP="00D25C93">
            <w:pPr>
              <w:rPr>
                <w:sz w:val="22"/>
                <w:szCs w:val="22"/>
              </w:rPr>
            </w:pPr>
          </w:p>
          <w:p w:rsidR="000B0AA9" w:rsidRPr="00A52BB8" w:rsidRDefault="00F10962" w:rsidP="00D25C93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Have there been any subject or staff concerns or complaints?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No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Yes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A52BB8">
              <w:rPr>
                <w:i/>
                <w:iCs/>
                <w:sz w:val="22"/>
                <w:szCs w:val="22"/>
              </w:rPr>
              <w:t xml:space="preserve">, please specify: </w:t>
            </w:r>
            <w:r w:rsidRPr="00A52BB8">
              <w:rPr>
                <w:sz w:val="22"/>
                <w:szCs w:val="22"/>
              </w:rPr>
              <w:t xml:space="preserve"> </w:t>
            </w:r>
            <w:r w:rsidR="000925FF" w:rsidRPr="00A52BB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0925FF" w:rsidRPr="00A52BB8">
              <w:rPr>
                <w:sz w:val="22"/>
                <w:szCs w:val="22"/>
              </w:rPr>
              <w:instrText xml:space="preserve"> FORMTEXT </w:instrText>
            </w:r>
            <w:r w:rsidR="000925FF" w:rsidRPr="00A52BB8">
              <w:rPr>
                <w:sz w:val="22"/>
                <w:szCs w:val="22"/>
              </w:rPr>
            </w:r>
            <w:r w:rsidR="000925FF" w:rsidRPr="00A52BB8">
              <w:rPr>
                <w:sz w:val="22"/>
                <w:szCs w:val="22"/>
              </w:rPr>
              <w:fldChar w:fldCharType="separate"/>
            </w:r>
            <w:r w:rsidR="000925FF" w:rsidRPr="00A52BB8">
              <w:rPr>
                <w:noProof/>
                <w:sz w:val="22"/>
                <w:szCs w:val="22"/>
              </w:rPr>
              <w:t> </w:t>
            </w:r>
            <w:r w:rsidR="000925FF" w:rsidRPr="00A52BB8">
              <w:rPr>
                <w:noProof/>
                <w:sz w:val="22"/>
                <w:szCs w:val="22"/>
              </w:rPr>
              <w:t> </w:t>
            </w:r>
            <w:r w:rsidR="000925FF" w:rsidRPr="00A52BB8">
              <w:rPr>
                <w:noProof/>
                <w:sz w:val="22"/>
                <w:szCs w:val="22"/>
              </w:rPr>
              <w:t> </w:t>
            </w:r>
            <w:r w:rsidR="000925FF" w:rsidRPr="00A52BB8">
              <w:rPr>
                <w:noProof/>
                <w:sz w:val="22"/>
                <w:szCs w:val="22"/>
              </w:rPr>
              <w:t> </w:t>
            </w:r>
            <w:r w:rsidR="000925FF" w:rsidRPr="00A52BB8">
              <w:rPr>
                <w:noProof/>
                <w:sz w:val="22"/>
                <w:szCs w:val="22"/>
              </w:rPr>
              <w:t> </w:t>
            </w:r>
            <w:r w:rsidR="000925FF" w:rsidRPr="00A52BB8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86DDF" w:rsidRPr="00A52BB8" w:rsidRDefault="00186DDF" w:rsidP="00A22956">
      <w:pPr>
        <w:tabs>
          <w:tab w:val="left" w:pos="6540"/>
        </w:tabs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F10962" w:rsidRPr="00A52BB8" w:rsidTr="00A56921">
        <w:trPr>
          <w:trHeight w:val="483"/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1372" w:rsidRPr="00A52BB8" w:rsidRDefault="008F24ED" w:rsidP="0054703B">
            <w:pP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bidi="ar-AE"/>
              </w:rPr>
              <w:t>5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  <w:lang w:bidi="ar-AE"/>
              </w:rPr>
              <w:t xml:space="preserve">. </w:t>
            </w:r>
            <w:r w:rsidR="00F10962" w:rsidRPr="00A52BB8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 xml:space="preserve">Events and Outcomes—Serious Adverse, Unexpected, and Unanticipated </w:t>
            </w:r>
          </w:p>
          <w:p w:rsidR="00F10962" w:rsidRPr="0017635E" w:rsidRDefault="00611372" w:rsidP="005470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635E">
              <w:rPr>
                <w:i/>
                <w:iCs/>
                <w:sz w:val="20"/>
                <w:szCs w:val="20"/>
                <w:lang w:bidi="ar-AE"/>
              </w:rPr>
              <w:t>(Please summarize and</w:t>
            </w:r>
            <w:r w:rsidR="00F10962" w:rsidRPr="0017635E">
              <w:rPr>
                <w:i/>
                <w:iCs/>
                <w:sz w:val="20"/>
                <w:szCs w:val="20"/>
                <w:lang w:bidi="ar-AE"/>
              </w:rPr>
              <w:t xml:space="preserve"> attach all reports submitted to the </w:t>
            </w:r>
            <w:r w:rsidR="001D152F">
              <w:rPr>
                <w:i/>
                <w:iCs/>
                <w:sz w:val="20"/>
                <w:szCs w:val="20"/>
                <w:lang w:bidi="ar-AE"/>
              </w:rPr>
              <w:t>IRB</w:t>
            </w:r>
            <w:r w:rsidR="00F10962" w:rsidRPr="0017635E">
              <w:rPr>
                <w:i/>
                <w:iCs/>
                <w:sz w:val="20"/>
                <w:szCs w:val="20"/>
                <w:lang w:bidi="ar-AE"/>
              </w:rPr>
              <w:t>)</w:t>
            </w:r>
          </w:p>
        </w:tc>
      </w:tr>
      <w:tr w:rsidR="00F10962" w:rsidRPr="00A52BB8" w:rsidTr="00A56921">
        <w:trPr>
          <w:trHeight w:val="565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72" w:rsidRPr="00A52BB8" w:rsidRDefault="00F10962" w:rsidP="00837673">
            <w:p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  <w:lang w:bidi="ar-AE"/>
              </w:rPr>
              <w:t xml:space="preserve">Have all serious adverse events (expected or unexpected) or unanticipated problems involving risks to participants or others been reported previously to the </w:t>
            </w:r>
            <w:r w:rsidR="001D152F">
              <w:rPr>
                <w:sz w:val="22"/>
                <w:szCs w:val="22"/>
                <w:lang w:bidi="ar-AE"/>
              </w:rPr>
              <w:t>IRB</w:t>
            </w:r>
            <w:r w:rsidR="00611372" w:rsidRPr="00A52BB8">
              <w:rPr>
                <w:sz w:val="22"/>
                <w:szCs w:val="22"/>
                <w:lang w:bidi="ar-AE"/>
              </w:rPr>
              <w:t xml:space="preserve"> in a timely manner</w:t>
            </w:r>
            <w:r w:rsidRPr="00A52BB8">
              <w:rPr>
                <w:sz w:val="22"/>
                <w:szCs w:val="22"/>
                <w:lang w:bidi="ar-AE"/>
              </w:rPr>
              <w:t xml:space="preserve">? </w:t>
            </w:r>
          </w:p>
          <w:p w:rsidR="00F10962" w:rsidRPr="00A52BB8" w:rsidRDefault="00F10962" w:rsidP="00837673">
            <w:p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</w:t>
            </w:r>
            <w:r w:rsidR="00611372" w:rsidRPr="00A52BB8">
              <w:rPr>
                <w:sz w:val="22"/>
                <w:szCs w:val="22"/>
                <w:lang w:bidi="ar-AE"/>
              </w:rPr>
              <w:t>, please specify the number</w:t>
            </w:r>
            <w:r w:rsidR="00675F0E" w:rsidRPr="00A52BB8">
              <w:rPr>
                <w:sz w:val="22"/>
                <w:szCs w:val="22"/>
                <w:lang w:bidi="ar-AE"/>
              </w:rPr>
              <w:t>:</w:t>
            </w:r>
            <w:r w:rsidR="00052AE8" w:rsidRPr="00A52BB8">
              <w:rPr>
                <w:sz w:val="22"/>
                <w:szCs w:val="22"/>
                <w:lang w:bidi="ar-A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052AE8" w:rsidRPr="00A52BB8">
              <w:rPr>
                <w:sz w:val="22"/>
                <w:szCs w:val="22"/>
                <w:lang w:bidi="ar-AE"/>
              </w:rPr>
              <w:instrText xml:space="preserve"> FORMTEXT </w:instrText>
            </w:r>
            <w:r w:rsidR="00052AE8" w:rsidRPr="00A52BB8">
              <w:rPr>
                <w:sz w:val="22"/>
                <w:szCs w:val="22"/>
                <w:lang w:bidi="ar-AE"/>
              </w:rPr>
            </w:r>
            <w:r w:rsidR="00052AE8" w:rsidRPr="00A52BB8">
              <w:rPr>
                <w:sz w:val="22"/>
                <w:szCs w:val="22"/>
                <w:lang w:bidi="ar-AE"/>
              </w:rPr>
              <w:fldChar w:fldCharType="separate"/>
            </w:r>
            <w:r w:rsidR="00052AE8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052AE8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052AE8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052AE8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052AE8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052AE8" w:rsidRPr="00A52BB8">
              <w:rPr>
                <w:sz w:val="22"/>
                <w:szCs w:val="22"/>
                <w:lang w:bidi="ar-AE"/>
              </w:rPr>
              <w:fldChar w:fldCharType="end"/>
            </w:r>
            <w:bookmarkEnd w:id="8"/>
            <w:r w:rsidR="00125B84" w:rsidRPr="00A52BB8">
              <w:rPr>
                <w:sz w:val="22"/>
                <w:szCs w:val="22"/>
                <w:lang w:bidi="ar-AE"/>
              </w:rPr>
              <w:t xml:space="preserve">               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</w:t>
            </w:r>
            <w:r w:rsidRPr="00A52BB8">
              <w:rPr>
                <w:i/>
                <w:iCs/>
                <w:sz w:val="22"/>
                <w:szCs w:val="22"/>
              </w:rPr>
              <w:t>*</w:t>
            </w:r>
            <w:r w:rsidR="00611372" w:rsidRPr="00A52BB8">
              <w:rPr>
                <w:i/>
                <w:iCs/>
                <w:sz w:val="22"/>
                <w:szCs w:val="22"/>
              </w:rPr>
              <w:t xml:space="preserve">   </w:t>
            </w:r>
            <w:r w:rsidR="00125B84" w:rsidRPr="00A52BB8">
              <w:rPr>
                <w:sz w:val="22"/>
                <w:szCs w:val="22"/>
                <w:lang w:bidi="ar-AE"/>
              </w:rPr>
              <w:t xml:space="preserve">    </w:t>
            </w:r>
            <w:r w:rsidR="00611372"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372"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="00611372" w:rsidRPr="00A52BB8">
              <w:rPr>
                <w:sz w:val="22"/>
                <w:szCs w:val="22"/>
              </w:rPr>
              <w:fldChar w:fldCharType="end"/>
            </w:r>
            <w:r w:rsidR="00611372" w:rsidRPr="00A52BB8">
              <w:rPr>
                <w:sz w:val="22"/>
                <w:szCs w:val="22"/>
                <w:lang w:bidi="ar-AE"/>
              </w:rPr>
              <w:t xml:space="preserve"> NA</w:t>
            </w:r>
          </w:p>
          <w:p w:rsidR="00F10962" w:rsidRPr="00A52BB8" w:rsidRDefault="00F10962" w:rsidP="00837673">
            <w:pPr>
              <w:rPr>
                <w:b/>
                <w:bCs/>
                <w:iCs/>
                <w:sz w:val="22"/>
                <w:szCs w:val="22"/>
                <w:highlight w:val="yellow"/>
                <w:lang w:bidi="ar-AE"/>
              </w:rPr>
            </w:pPr>
            <w:r w:rsidRPr="00A52BB8">
              <w:rPr>
                <w:i/>
                <w:iCs/>
                <w:sz w:val="22"/>
                <w:szCs w:val="22"/>
              </w:rPr>
              <w:t xml:space="preserve">*If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no</w:t>
            </w:r>
            <w:r w:rsidRPr="00A52BB8">
              <w:rPr>
                <w:i/>
                <w:iCs/>
                <w:sz w:val="22"/>
                <w:szCs w:val="22"/>
              </w:rPr>
              <w:t xml:space="preserve">, please complete and submit an </w:t>
            </w:r>
            <w:r w:rsidRPr="00A52BB8">
              <w:rPr>
                <w:b/>
                <w:bCs/>
                <w:i/>
                <w:iCs/>
                <w:sz w:val="22"/>
                <w:szCs w:val="22"/>
                <w:u w:val="single"/>
              </w:rPr>
              <w:t>Adverse Event and UAP Reporting Form</w:t>
            </w:r>
            <w:r w:rsidRPr="00A52BB8">
              <w:rPr>
                <w:i/>
                <w:iCs/>
                <w:sz w:val="22"/>
                <w:szCs w:val="22"/>
              </w:rPr>
              <w:t xml:space="preserve"> with this form for each unreported incident</w:t>
            </w:r>
          </w:p>
        </w:tc>
      </w:tr>
      <w:tr w:rsidR="00F10962" w:rsidRPr="00A52BB8" w:rsidTr="00A56921">
        <w:trPr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62" w:rsidRPr="00A52BB8" w:rsidRDefault="00F10962" w:rsidP="008376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962" w:rsidRPr="00A52BB8" w:rsidRDefault="00F10962" w:rsidP="00837673">
            <w:pPr>
              <w:autoSpaceDE w:val="0"/>
              <w:autoSpaceDN w:val="0"/>
              <w:adjustRightInd w:val="0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t xml:space="preserve">Has the frequency or severity of adverse events been different than expected?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A52BB8">
              <w:rPr>
                <w:i/>
                <w:iCs/>
                <w:sz w:val="22"/>
                <w:szCs w:val="22"/>
              </w:rPr>
              <w:t>, please specify:</w:t>
            </w:r>
            <w:r w:rsidR="0021755F" w:rsidRPr="00A52BB8">
              <w:rPr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21755F" w:rsidRPr="00A52BB8">
              <w:rPr>
                <w:iCs/>
                <w:sz w:val="22"/>
                <w:szCs w:val="22"/>
              </w:rPr>
              <w:instrText xml:space="preserve"> FORMTEXT </w:instrText>
            </w:r>
            <w:r w:rsidR="0021755F" w:rsidRPr="00A52BB8">
              <w:rPr>
                <w:iCs/>
                <w:sz w:val="22"/>
                <w:szCs w:val="22"/>
              </w:rPr>
            </w:r>
            <w:r w:rsidR="0021755F" w:rsidRPr="00A52BB8">
              <w:rPr>
                <w:iCs/>
                <w:sz w:val="22"/>
                <w:szCs w:val="22"/>
              </w:rPr>
              <w:fldChar w:fldCharType="separate"/>
            </w:r>
            <w:r w:rsidR="0021755F" w:rsidRPr="00A52BB8">
              <w:rPr>
                <w:iCs/>
                <w:noProof/>
                <w:sz w:val="22"/>
                <w:szCs w:val="22"/>
              </w:rPr>
              <w:t> </w:t>
            </w:r>
            <w:r w:rsidR="0021755F" w:rsidRPr="00A52BB8">
              <w:rPr>
                <w:iCs/>
                <w:noProof/>
                <w:sz w:val="22"/>
                <w:szCs w:val="22"/>
              </w:rPr>
              <w:t> </w:t>
            </w:r>
            <w:r w:rsidR="0021755F" w:rsidRPr="00A52BB8">
              <w:rPr>
                <w:iCs/>
                <w:noProof/>
                <w:sz w:val="22"/>
                <w:szCs w:val="22"/>
              </w:rPr>
              <w:t> </w:t>
            </w:r>
            <w:r w:rsidR="0021755F" w:rsidRPr="00A52BB8">
              <w:rPr>
                <w:iCs/>
                <w:noProof/>
                <w:sz w:val="22"/>
                <w:szCs w:val="22"/>
              </w:rPr>
              <w:t> </w:t>
            </w:r>
            <w:r w:rsidR="0021755F" w:rsidRPr="00A52BB8">
              <w:rPr>
                <w:iCs/>
                <w:noProof/>
                <w:sz w:val="22"/>
                <w:szCs w:val="22"/>
              </w:rPr>
              <w:t> </w:t>
            </w:r>
            <w:r w:rsidR="0021755F" w:rsidRPr="00A52BB8">
              <w:rPr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F10962" w:rsidRPr="00A52BB8" w:rsidTr="00A56921">
        <w:trPr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F10962" w:rsidRPr="00A52BB8" w:rsidRDefault="00F10962" w:rsidP="008376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962" w:rsidRPr="00A52BB8" w:rsidRDefault="00F10962" w:rsidP="008376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Have there been any other unanticipated problems involving risk?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A52BB8">
              <w:rPr>
                <w:i/>
                <w:iCs/>
                <w:sz w:val="22"/>
                <w:szCs w:val="22"/>
              </w:rPr>
              <w:t>, please specify:</w:t>
            </w:r>
            <w:r w:rsidR="00837673" w:rsidRPr="00A52BB8">
              <w:rPr>
                <w:sz w:val="22"/>
                <w:szCs w:val="22"/>
              </w:rPr>
              <w:t xml:space="preserve"> </w:t>
            </w:r>
            <w:r w:rsidR="0021755F" w:rsidRPr="00A52BB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21755F" w:rsidRPr="00A52BB8">
              <w:rPr>
                <w:sz w:val="22"/>
                <w:szCs w:val="22"/>
              </w:rPr>
              <w:instrText xml:space="preserve"> FORMTEXT </w:instrText>
            </w:r>
            <w:r w:rsidR="0021755F" w:rsidRPr="00A52BB8">
              <w:rPr>
                <w:sz w:val="22"/>
                <w:szCs w:val="22"/>
              </w:rPr>
            </w:r>
            <w:r w:rsidR="0021755F" w:rsidRPr="00A52BB8">
              <w:rPr>
                <w:sz w:val="22"/>
                <w:szCs w:val="22"/>
              </w:rPr>
              <w:fldChar w:fldCharType="separate"/>
            </w:r>
            <w:r w:rsidR="0021755F" w:rsidRPr="00A52BB8">
              <w:rPr>
                <w:noProof/>
                <w:sz w:val="22"/>
                <w:szCs w:val="22"/>
              </w:rPr>
              <w:t> </w:t>
            </w:r>
            <w:r w:rsidR="0021755F" w:rsidRPr="00A52BB8">
              <w:rPr>
                <w:noProof/>
                <w:sz w:val="22"/>
                <w:szCs w:val="22"/>
              </w:rPr>
              <w:t> </w:t>
            </w:r>
            <w:r w:rsidR="0021755F" w:rsidRPr="00A52BB8">
              <w:rPr>
                <w:noProof/>
                <w:sz w:val="22"/>
                <w:szCs w:val="22"/>
              </w:rPr>
              <w:t> </w:t>
            </w:r>
            <w:r w:rsidR="0021755F" w:rsidRPr="00A52BB8">
              <w:rPr>
                <w:noProof/>
                <w:sz w:val="22"/>
                <w:szCs w:val="22"/>
              </w:rPr>
              <w:t> </w:t>
            </w:r>
            <w:r w:rsidR="0021755F" w:rsidRPr="00A52BB8">
              <w:rPr>
                <w:noProof/>
                <w:sz w:val="22"/>
                <w:szCs w:val="22"/>
              </w:rPr>
              <w:t> </w:t>
            </w:r>
            <w:r w:rsidR="0021755F" w:rsidRPr="00A52BB8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523EF" w:rsidRDefault="003523EF">
      <w:pPr>
        <w:rPr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A52BB8" w:rsidTr="001B4633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F10962" w:rsidRPr="00A52BB8" w:rsidRDefault="008F24ED" w:rsidP="00CD10F9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>. FUNDING SOURCES</w:t>
            </w:r>
            <w:r w:rsidR="00F10962" w:rsidRPr="00A52BB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10962" w:rsidRPr="00A52BB8" w:rsidTr="001B4633">
        <w:trPr>
          <w:trHeight w:val="255"/>
        </w:trPr>
        <w:tc>
          <w:tcPr>
            <w:tcW w:w="10530" w:type="dxa"/>
            <w:shd w:val="clear" w:color="auto" w:fill="auto"/>
            <w:vAlign w:val="center"/>
          </w:tcPr>
          <w:p w:rsidR="00F10962" w:rsidRPr="00A52BB8" w:rsidRDefault="006523EE" w:rsidP="00CD10F9">
            <w:pPr>
              <w:rPr>
                <w:b/>
                <w:b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>Have</w:t>
            </w:r>
            <w:r w:rsidR="00F10962" w:rsidRPr="00A52BB8">
              <w:rPr>
                <w:sz w:val="22"/>
                <w:szCs w:val="22"/>
              </w:rPr>
              <w:t xml:space="preserve"> there been any changes to the funding sources for this study?</w:t>
            </w:r>
            <w:r w:rsidR="00F10962" w:rsidRPr="00A52B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0962" w:rsidRPr="00A52BB8" w:rsidRDefault="00F10962" w:rsidP="00CD10F9">
            <w:pPr>
              <w:rPr>
                <w:b/>
                <w:bCs/>
                <w:sz w:val="22"/>
                <w:szCs w:val="22"/>
              </w:rPr>
            </w:pPr>
          </w:p>
          <w:p w:rsidR="00F10962" w:rsidRPr="00A52BB8" w:rsidRDefault="00F10962" w:rsidP="00CD10F9">
            <w:pPr>
              <w:ind w:left="2059" w:hanging="2059"/>
              <w:rPr>
                <w:i/>
                <w:i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="003E4599" w:rsidRPr="00A52BB8">
              <w:rPr>
                <w:i/>
                <w:iCs/>
                <w:sz w:val="22"/>
                <w:szCs w:val="22"/>
              </w:rPr>
              <w:t xml:space="preserve">, please specify </w:t>
            </w:r>
            <w:r w:rsidR="00E961F7" w:rsidRPr="00A52BB8">
              <w:rPr>
                <w:i/>
                <w:iCs/>
                <w:sz w:val="22"/>
                <w:szCs w:val="22"/>
              </w:rPr>
              <w:t xml:space="preserve">below any amendments to </w:t>
            </w:r>
            <w:r w:rsidR="003E4599" w:rsidRPr="00A52BB8">
              <w:rPr>
                <w:i/>
                <w:iCs/>
                <w:sz w:val="22"/>
                <w:szCs w:val="22"/>
              </w:rPr>
              <w:t xml:space="preserve">the </w:t>
            </w:r>
            <w:r w:rsidRPr="00A52BB8">
              <w:rPr>
                <w:i/>
                <w:iCs/>
                <w:sz w:val="22"/>
                <w:szCs w:val="22"/>
              </w:rPr>
              <w:t>sponsor/funding source and a copy of the grant, financial funding progress report or any other funding applications/documents</w:t>
            </w:r>
          </w:p>
          <w:p w:rsidR="00186DDF" w:rsidRPr="00A52BB8" w:rsidRDefault="003E4599" w:rsidP="00A52BB8">
            <w:pPr>
              <w:ind w:left="2059" w:hanging="2059"/>
              <w:rPr>
                <w:iCs/>
                <w:sz w:val="22"/>
                <w:szCs w:val="22"/>
              </w:rPr>
            </w:pPr>
            <w:r w:rsidRPr="00A52BB8">
              <w:rPr>
                <w:i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A52BB8">
              <w:rPr>
                <w:iCs/>
                <w:sz w:val="22"/>
                <w:szCs w:val="22"/>
              </w:rPr>
              <w:instrText xml:space="preserve"> FORMTEXT </w:instrText>
            </w:r>
            <w:r w:rsidRPr="00A52BB8">
              <w:rPr>
                <w:iCs/>
                <w:sz w:val="22"/>
                <w:szCs w:val="22"/>
              </w:rPr>
            </w:r>
            <w:r w:rsidRPr="00A52BB8">
              <w:rPr>
                <w:iCs/>
                <w:sz w:val="22"/>
                <w:szCs w:val="22"/>
              </w:rPr>
              <w:fldChar w:fldCharType="separate"/>
            </w:r>
            <w:r w:rsidRPr="00A52BB8">
              <w:rPr>
                <w:iCs/>
                <w:noProof/>
                <w:sz w:val="22"/>
                <w:szCs w:val="22"/>
              </w:rPr>
              <w:t> </w:t>
            </w:r>
            <w:r w:rsidRPr="00A52BB8">
              <w:rPr>
                <w:iCs/>
                <w:noProof/>
                <w:sz w:val="22"/>
                <w:szCs w:val="22"/>
              </w:rPr>
              <w:t> </w:t>
            </w:r>
            <w:r w:rsidRPr="00A52BB8">
              <w:rPr>
                <w:iCs/>
                <w:noProof/>
                <w:sz w:val="22"/>
                <w:szCs w:val="22"/>
              </w:rPr>
              <w:t> </w:t>
            </w:r>
            <w:r w:rsidRPr="00A52BB8">
              <w:rPr>
                <w:iCs/>
                <w:noProof/>
                <w:sz w:val="22"/>
                <w:szCs w:val="22"/>
              </w:rPr>
              <w:t> </w:t>
            </w:r>
            <w:r w:rsidRPr="00A52BB8">
              <w:rPr>
                <w:iCs/>
                <w:noProof/>
                <w:sz w:val="22"/>
                <w:szCs w:val="22"/>
              </w:rPr>
              <w:t> </w:t>
            </w:r>
            <w:r w:rsidRPr="00A52BB8">
              <w:rPr>
                <w:iC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A7B5A" w:rsidRPr="00A52BB8" w:rsidRDefault="001A7B5A" w:rsidP="00F10962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0"/>
        <w:gridCol w:w="5040"/>
      </w:tblGrid>
      <w:tr w:rsidR="00F10962" w:rsidRPr="00A52BB8" w:rsidTr="001B4633">
        <w:trPr>
          <w:trHeight w:val="255"/>
          <w:tblHeader/>
        </w:trPr>
        <w:tc>
          <w:tcPr>
            <w:tcW w:w="1053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71030" w:rsidRPr="00A52BB8" w:rsidRDefault="008F24ED" w:rsidP="00CD10F9">
            <w:pP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>7</w:t>
            </w:r>
            <w:r w:rsidR="00F10962" w:rsidRPr="00A52BB8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 xml:space="preserve">. Progress report, interim findings and Publications </w:t>
            </w:r>
          </w:p>
          <w:p w:rsidR="00F10962" w:rsidRPr="0017635E" w:rsidRDefault="00F10962" w:rsidP="00CD10F9">
            <w:pPr>
              <w:rPr>
                <w:b/>
                <w:bCs/>
                <w:sz w:val="20"/>
                <w:szCs w:val="20"/>
              </w:rPr>
            </w:pPr>
            <w:r w:rsidRPr="0017635E">
              <w:rPr>
                <w:i/>
                <w:iCs/>
                <w:caps/>
                <w:sz w:val="20"/>
                <w:szCs w:val="20"/>
                <w:lang w:bidi="ar-AE"/>
              </w:rPr>
              <w:t>(</w:t>
            </w:r>
            <w:r w:rsidRPr="0017635E">
              <w:rPr>
                <w:i/>
                <w:iCs/>
                <w:sz w:val="20"/>
                <w:szCs w:val="20"/>
                <w:lang w:bidi="ar-AE"/>
              </w:rPr>
              <w:t xml:space="preserve">Please indicate those that apply to this protocol and </w:t>
            </w:r>
            <w:r w:rsidRPr="00E71282">
              <w:rPr>
                <w:b/>
                <w:bCs/>
                <w:i/>
                <w:iCs/>
                <w:sz w:val="20"/>
                <w:szCs w:val="20"/>
                <w:u w:val="single"/>
                <w:lang w:bidi="ar-AE"/>
              </w:rPr>
              <w:t>provide copies</w:t>
            </w:r>
            <w:r w:rsidRPr="00E71282">
              <w:rPr>
                <w:b/>
                <w:bCs/>
                <w:i/>
                <w:iCs/>
                <w:sz w:val="20"/>
                <w:szCs w:val="20"/>
                <w:lang w:bidi="ar-AE"/>
              </w:rPr>
              <w:t xml:space="preserve"> of all abstracts, articles, and reports</w:t>
            </w:r>
            <w:r w:rsidRPr="0017635E">
              <w:rPr>
                <w:i/>
                <w:iCs/>
                <w:sz w:val="20"/>
                <w:szCs w:val="20"/>
                <w:lang w:bidi="ar-AE"/>
              </w:rPr>
              <w:t>)</w:t>
            </w:r>
          </w:p>
        </w:tc>
      </w:tr>
      <w:tr w:rsidR="00F10962" w:rsidRPr="00A52BB8" w:rsidTr="001B4633">
        <w:trPr>
          <w:trHeight w:val="575"/>
        </w:trPr>
        <w:tc>
          <w:tcPr>
            <w:tcW w:w="5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</w:p>
          <w:p w:rsidR="00876889" w:rsidRDefault="00F10962" w:rsidP="0087688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  <w:lang w:bidi="ar-AE"/>
              </w:rPr>
              <w:t>Interim analysis/ findings</w:t>
            </w:r>
            <w:r w:rsidR="00FA7A1C" w:rsidRPr="00A52BB8">
              <w:rPr>
                <w:sz w:val="22"/>
                <w:szCs w:val="22"/>
                <w:lang w:bidi="ar-AE"/>
              </w:rPr>
              <w:t xml:space="preserve"> / Progress reports</w:t>
            </w:r>
            <w:r w:rsidRPr="00A52BB8">
              <w:rPr>
                <w:sz w:val="22"/>
                <w:szCs w:val="22"/>
                <w:lang w:bidi="ar-AE"/>
              </w:rPr>
              <w:t xml:space="preserve">: </w:t>
            </w:r>
          </w:p>
          <w:p w:rsidR="00F10962" w:rsidRDefault="00F10962" w:rsidP="00876889">
            <w:pPr>
              <w:ind w:left="360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="008B62A4">
              <w:rPr>
                <w:sz w:val="22"/>
                <w:szCs w:val="22"/>
                <w:lang w:bidi="ar-AE"/>
              </w:rPr>
              <w:t xml:space="preserve"> Yes</w:t>
            </w:r>
            <w:r w:rsidRPr="00A52BB8">
              <w:rPr>
                <w:sz w:val="22"/>
                <w:szCs w:val="22"/>
                <w:lang w:bidi="ar-AE"/>
              </w:rPr>
              <w:t xml:space="preserve">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</w:t>
            </w:r>
          </w:p>
          <w:p w:rsidR="00876889" w:rsidRPr="00A52BB8" w:rsidRDefault="00876889" w:rsidP="0087688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  <w:lang w:bidi="ar-AE"/>
              </w:rPr>
              <w:t xml:space="preserve">Resulting publications: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</w:t>
            </w:r>
          </w:p>
        </w:tc>
      </w:tr>
      <w:tr w:rsidR="00F10962" w:rsidRPr="00A52BB8" w:rsidTr="001B4633">
        <w:trPr>
          <w:trHeight w:val="47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89" w:rsidRDefault="00F10962" w:rsidP="00876889">
            <w:pPr>
              <w:numPr>
                <w:ilvl w:val="0"/>
                <w:numId w:val="11"/>
              </w:num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  <w:lang w:bidi="ar-AE"/>
              </w:rPr>
              <w:t xml:space="preserve">Information about study-associated risks: </w:t>
            </w:r>
          </w:p>
          <w:p w:rsidR="00F10962" w:rsidRDefault="00F10962" w:rsidP="00EB6D2E">
            <w:pPr>
              <w:ind w:left="360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</w:t>
            </w:r>
          </w:p>
          <w:p w:rsidR="00EB6D2E" w:rsidRPr="00A52BB8" w:rsidRDefault="00EB6D2E" w:rsidP="00EB6D2E">
            <w:pPr>
              <w:ind w:left="360"/>
              <w:rPr>
                <w:sz w:val="22"/>
                <w:szCs w:val="22"/>
                <w:lang w:bidi="ar-A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  <w:lang w:bidi="ar-AE"/>
              </w:rPr>
              <w:t xml:space="preserve">Multi-center trial reports </w:t>
            </w:r>
            <w:r w:rsidRPr="00A52BB8">
              <w:rPr>
                <w:i/>
                <w:iCs/>
                <w:sz w:val="22"/>
                <w:szCs w:val="22"/>
                <w:lang w:bidi="ar-AE"/>
              </w:rPr>
              <w:t>(if multi-center study</w:t>
            </w:r>
            <w:r w:rsidRPr="00A52BB8">
              <w:rPr>
                <w:sz w:val="22"/>
                <w:szCs w:val="22"/>
                <w:lang w:bidi="ar-AE"/>
              </w:rPr>
              <w:t xml:space="preserve">):    </w:t>
            </w:r>
          </w:p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</w:t>
            </w:r>
            <w:r w:rsidRPr="00A52BB8">
              <w:rPr>
                <w:sz w:val="22"/>
                <w:szCs w:val="22"/>
              </w:rPr>
              <w:t xml:space="preserve">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N/A</w:t>
            </w:r>
          </w:p>
        </w:tc>
      </w:tr>
      <w:tr w:rsidR="00F10962" w:rsidRPr="00A52BB8" w:rsidTr="001B4633">
        <w:trPr>
          <w:trHeight w:val="953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62" w:rsidRPr="00A52BB8" w:rsidRDefault="00F10962" w:rsidP="0087688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lastRenderedPageBreak/>
              <w:t>Is the study subject to oversight by a Data and Safety Monitoring Board (DSMB), Data Monitoring Committee (DMC) or any other similar committee/center responsible for review of interim findings and safety reporting</w:t>
            </w: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</w:p>
          <w:p w:rsidR="00F10962" w:rsidRPr="00A52BB8" w:rsidRDefault="00CD10F9" w:rsidP="00876889">
            <w:pPr>
              <w:ind w:left="342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="008F7DF9" w:rsidRPr="00A52BB8">
              <w:rPr>
                <w:sz w:val="22"/>
                <w:szCs w:val="22"/>
              </w:rPr>
              <w:t xml:space="preserve"> </w:t>
            </w:r>
            <w:r w:rsidR="00F10962" w:rsidRPr="00A52BB8">
              <w:rPr>
                <w:sz w:val="22"/>
                <w:szCs w:val="22"/>
              </w:rPr>
              <w:t xml:space="preserve">No  </w:t>
            </w:r>
            <w:r w:rsidR="00F10962"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62"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="00F10962" w:rsidRPr="00A52BB8">
              <w:rPr>
                <w:sz w:val="22"/>
                <w:szCs w:val="22"/>
              </w:rPr>
              <w:fldChar w:fldCharType="end"/>
            </w:r>
            <w:r w:rsidR="00F10962" w:rsidRPr="00A52BB8">
              <w:rPr>
                <w:sz w:val="22"/>
                <w:szCs w:val="22"/>
              </w:rPr>
              <w:t xml:space="preserve"> Yes</w:t>
            </w:r>
            <w:r w:rsidR="00F10962" w:rsidRPr="00A52BB8">
              <w:rPr>
                <w:sz w:val="22"/>
                <w:szCs w:val="22"/>
              </w:rPr>
              <w:sym w:font="Wingdings" w:char="F0E0"/>
            </w:r>
            <w:r w:rsidR="00F10962"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="00F10962" w:rsidRPr="00A52BB8">
              <w:rPr>
                <w:i/>
                <w:iCs/>
                <w:sz w:val="22"/>
                <w:szCs w:val="22"/>
              </w:rPr>
              <w:t>, please attach copies of all relevant reports with this submission</w:t>
            </w:r>
          </w:p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</w:p>
        </w:tc>
      </w:tr>
      <w:tr w:rsidR="00F10962" w:rsidRPr="00A52BB8" w:rsidTr="001B4633">
        <w:trPr>
          <w:trHeight w:val="952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62" w:rsidRPr="00A52BB8" w:rsidRDefault="00F10962" w:rsidP="0087688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Has this study been monitored/reviewed/audited/inspected by an outside monitor/sponsor/agency including Food and Drug Administration (FDA) or local regulatory authority? </w:t>
            </w: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</w:p>
          <w:p w:rsidR="00F10962" w:rsidRPr="00A52BB8" w:rsidRDefault="00F10962" w:rsidP="00876889">
            <w:pPr>
              <w:ind w:left="342"/>
              <w:rPr>
                <w:i/>
                <w:iCs/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No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</w:rPr>
              <w:t xml:space="preserve"> Yes</w:t>
            </w:r>
            <w:r w:rsidRPr="00A52BB8">
              <w:rPr>
                <w:sz w:val="22"/>
                <w:szCs w:val="22"/>
              </w:rPr>
              <w:sym w:font="Wingdings" w:char="F0E0"/>
            </w:r>
            <w:r w:rsidRPr="00A52BB8">
              <w:rPr>
                <w:i/>
                <w:iCs/>
                <w:sz w:val="22"/>
                <w:szCs w:val="22"/>
              </w:rPr>
              <w:t xml:space="preserve">If </w:t>
            </w:r>
            <w:r w:rsidRPr="00A52BB8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A52BB8">
              <w:rPr>
                <w:i/>
                <w:iCs/>
                <w:sz w:val="22"/>
                <w:szCs w:val="22"/>
              </w:rPr>
              <w:t xml:space="preserve">, please attach copies of all related reports/letters that have not yet submitted to the </w:t>
            </w:r>
            <w:r w:rsidR="001D152F">
              <w:rPr>
                <w:i/>
                <w:iCs/>
                <w:sz w:val="22"/>
                <w:szCs w:val="22"/>
              </w:rPr>
              <w:t>IRB</w:t>
            </w: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</w:p>
        </w:tc>
      </w:tr>
      <w:tr w:rsidR="00F10962" w:rsidRPr="00A52BB8" w:rsidTr="001B4633">
        <w:trPr>
          <w:trHeight w:val="582"/>
        </w:trPr>
        <w:tc>
          <w:tcPr>
            <w:tcW w:w="1053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10962" w:rsidRPr="00A52BB8" w:rsidRDefault="00D90028" w:rsidP="00876889">
            <w:pPr>
              <w:numPr>
                <w:ilvl w:val="0"/>
                <w:numId w:val="8"/>
              </w:numPr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  <w:lang w:bidi="ar-AE"/>
              </w:rPr>
              <w:t>S</w:t>
            </w:r>
            <w:r w:rsidR="00F10962" w:rsidRPr="00A52BB8">
              <w:rPr>
                <w:sz w:val="22"/>
                <w:szCs w:val="22"/>
                <w:lang w:bidi="ar-AE"/>
              </w:rPr>
              <w:t xml:space="preserve">ince the last </w:t>
            </w:r>
            <w:r w:rsidR="001D152F">
              <w:rPr>
                <w:sz w:val="22"/>
                <w:szCs w:val="22"/>
                <w:lang w:bidi="ar-AE"/>
              </w:rPr>
              <w:t>IRB</w:t>
            </w:r>
            <w:r w:rsidR="00F10962" w:rsidRPr="00A52BB8">
              <w:rPr>
                <w:sz w:val="22"/>
                <w:szCs w:val="22"/>
                <w:lang w:bidi="ar-AE"/>
              </w:rPr>
              <w:t xml:space="preserve"> review, have there been major changes or availability of any other relevant information</w:t>
            </w:r>
          </w:p>
          <w:p w:rsidR="00F10962" w:rsidRPr="00A52BB8" w:rsidRDefault="00F10962" w:rsidP="00CD10F9">
            <w:pPr>
              <w:rPr>
                <w:sz w:val="22"/>
                <w:szCs w:val="22"/>
                <w:lang w:bidi="ar-AE"/>
              </w:rPr>
            </w:pPr>
          </w:p>
          <w:p w:rsidR="00F10962" w:rsidRDefault="00F10962" w:rsidP="00876889">
            <w:pPr>
              <w:ind w:left="342"/>
              <w:rPr>
                <w:sz w:val="22"/>
                <w:szCs w:val="22"/>
                <w:lang w:bidi="ar-AE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No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B8">
              <w:rPr>
                <w:sz w:val="22"/>
                <w:szCs w:val="22"/>
              </w:rPr>
              <w:instrText xml:space="preserve"> FORMCHECKBOX </w:instrText>
            </w:r>
            <w:r w:rsidR="00174B62">
              <w:rPr>
                <w:sz w:val="22"/>
                <w:szCs w:val="22"/>
              </w:rPr>
            </w:r>
            <w:r w:rsidR="00174B62">
              <w:rPr>
                <w:sz w:val="22"/>
                <w:szCs w:val="22"/>
              </w:rPr>
              <w:fldChar w:fldCharType="separate"/>
            </w:r>
            <w:r w:rsidRPr="00A52BB8">
              <w:rPr>
                <w:sz w:val="22"/>
                <w:szCs w:val="22"/>
              </w:rPr>
              <w:fldChar w:fldCharType="end"/>
            </w:r>
            <w:r w:rsidRPr="00A52BB8">
              <w:rPr>
                <w:sz w:val="22"/>
                <w:szCs w:val="22"/>
                <w:lang w:bidi="ar-AE"/>
              </w:rPr>
              <w:t xml:space="preserve"> Yes, </w:t>
            </w:r>
            <w:r w:rsidRPr="00A52BB8">
              <w:rPr>
                <w:i/>
                <w:iCs/>
                <w:sz w:val="22"/>
                <w:szCs w:val="22"/>
                <w:lang w:bidi="ar-AE"/>
              </w:rPr>
              <w:t>If Yes, Please explain and provide relevant documentation:</w:t>
            </w:r>
            <w:r w:rsidRPr="00A52BB8">
              <w:rPr>
                <w:sz w:val="22"/>
                <w:szCs w:val="22"/>
                <w:lang w:bidi="ar-AE"/>
              </w:rPr>
              <w:t xml:space="preserve"> </w:t>
            </w:r>
            <w:r w:rsidR="00EF4F97" w:rsidRPr="00A52BB8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EF4F97" w:rsidRPr="00A52BB8">
              <w:rPr>
                <w:sz w:val="22"/>
                <w:szCs w:val="22"/>
                <w:lang w:bidi="ar-AE"/>
              </w:rPr>
              <w:instrText xml:space="preserve"> FORMTEXT </w:instrText>
            </w:r>
            <w:r w:rsidR="00EF4F97" w:rsidRPr="00A52BB8">
              <w:rPr>
                <w:sz w:val="22"/>
                <w:szCs w:val="22"/>
                <w:lang w:bidi="ar-AE"/>
              </w:rPr>
            </w:r>
            <w:r w:rsidR="00EF4F97" w:rsidRPr="00A52BB8">
              <w:rPr>
                <w:sz w:val="22"/>
                <w:szCs w:val="22"/>
                <w:lang w:bidi="ar-AE"/>
              </w:rPr>
              <w:fldChar w:fldCharType="separate"/>
            </w:r>
            <w:r w:rsidR="00EF4F97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A52BB8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A52BB8">
              <w:rPr>
                <w:sz w:val="22"/>
                <w:szCs w:val="22"/>
                <w:lang w:bidi="ar-AE"/>
              </w:rPr>
              <w:fldChar w:fldCharType="end"/>
            </w:r>
            <w:bookmarkEnd w:id="12"/>
          </w:p>
          <w:p w:rsidR="00876889" w:rsidRDefault="00876889" w:rsidP="00CD10F9">
            <w:pPr>
              <w:rPr>
                <w:sz w:val="22"/>
                <w:szCs w:val="22"/>
                <w:lang w:bidi="ar-AE"/>
              </w:rPr>
            </w:pPr>
          </w:p>
          <w:p w:rsidR="00876889" w:rsidRDefault="00876889" w:rsidP="00876889">
            <w:pPr>
              <w:numPr>
                <w:ilvl w:val="0"/>
                <w:numId w:val="7"/>
              </w:numPr>
              <w:rPr>
                <w:sz w:val="22"/>
                <w:szCs w:val="22"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>Since the last IRB review, please specify any limitations or obstacles encountered during the course of the study:</w:t>
            </w:r>
          </w:p>
          <w:p w:rsidR="00876889" w:rsidRPr="00A52BB8" w:rsidRDefault="00876889" w:rsidP="00876889">
            <w:pPr>
              <w:ind w:left="342"/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1BB2">
              <w:rPr>
                <w:sz w:val="22"/>
                <w:szCs w:val="22"/>
                <w:lang w:bidi="ar-AE"/>
              </w:rPr>
              <w:instrText xml:space="preserve"> FORMTEXT </w:instrText>
            </w:r>
            <w:r w:rsidRPr="00EB1BB2">
              <w:rPr>
                <w:sz w:val="22"/>
                <w:szCs w:val="22"/>
                <w:lang w:bidi="ar-AE"/>
              </w:rPr>
            </w:r>
            <w:r w:rsidRPr="00EB1BB2">
              <w:rPr>
                <w:sz w:val="22"/>
                <w:szCs w:val="22"/>
                <w:lang w:bidi="ar-AE"/>
              </w:rPr>
              <w:fldChar w:fldCharType="separate"/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sz w:val="22"/>
                <w:szCs w:val="22"/>
                <w:lang w:bidi="ar-AE"/>
              </w:rPr>
              <w:fldChar w:fldCharType="end"/>
            </w:r>
          </w:p>
        </w:tc>
      </w:tr>
    </w:tbl>
    <w:p w:rsidR="00D45412" w:rsidRDefault="00D45412" w:rsidP="00F10962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8D6C62" w:rsidRPr="00A52BB8" w:rsidTr="00352262">
        <w:trPr>
          <w:trHeight w:val="255"/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D6C62" w:rsidRDefault="008F24ED" w:rsidP="00352262">
            <w:pP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>8</w:t>
            </w:r>
            <w:r w:rsidR="008D6C62" w:rsidRPr="00A52BB8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 xml:space="preserve">. </w:t>
            </w:r>
            <w:r w:rsidR="008D6C62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>Summary of Study Outcome</w:t>
            </w:r>
          </w:p>
          <w:p w:rsidR="008D6C62" w:rsidRDefault="008D6C62" w:rsidP="00352262">
            <w:pPr>
              <w:rPr>
                <w:bCs/>
                <w:i/>
                <w:iCs/>
                <w:sz w:val="20"/>
                <w:szCs w:val="20"/>
                <w:lang w:bidi="ar-AE"/>
              </w:rPr>
            </w:pPr>
            <w:r w:rsidRPr="00A64398">
              <w:rPr>
                <w:i/>
                <w:iCs/>
                <w:caps/>
                <w:sz w:val="20"/>
                <w:szCs w:val="20"/>
                <w:lang w:bidi="ar-AE"/>
              </w:rPr>
              <w:t>(</w:t>
            </w:r>
            <w:r w:rsidRPr="00A64398">
              <w:rPr>
                <w:i/>
                <w:iCs/>
                <w:sz w:val="20"/>
                <w:szCs w:val="20"/>
                <w:lang w:bidi="ar-AE"/>
              </w:rPr>
              <w:t xml:space="preserve">Please </w:t>
            </w:r>
            <w:r w:rsidR="003146AD">
              <w:rPr>
                <w:i/>
                <w:iCs/>
                <w:sz w:val="20"/>
                <w:szCs w:val="20"/>
                <w:lang w:bidi="ar-AE"/>
              </w:rPr>
              <w:t xml:space="preserve">use the space below to </w:t>
            </w:r>
            <w:r w:rsidRPr="00A64398">
              <w:rPr>
                <w:i/>
                <w:iCs/>
                <w:sz w:val="20"/>
                <w:szCs w:val="20"/>
                <w:lang w:bidi="ar-AE"/>
              </w:rPr>
              <w:t xml:space="preserve">give a </w:t>
            </w:r>
            <w:r w:rsidRPr="00A64398">
              <w:rPr>
                <w:bCs/>
                <w:i/>
                <w:iCs/>
                <w:sz w:val="20"/>
                <w:szCs w:val="20"/>
                <w:lang w:bidi="ar-AE"/>
              </w:rPr>
              <w:t>brief summa</w:t>
            </w:r>
            <w:r w:rsidR="00303BB6">
              <w:rPr>
                <w:bCs/>
                <w:i/>
                <w:iCs/>
                <w:sz w:val="20"/>
                <w:szCs w:val="20"/>
                <w:lang w:bidi="ar-AE"/>
              </w:rPr>
              <w:t>ry of study findings</w:t>
            </w:r>
            <w:r w:rsidRPr="00A64398">
              <w:rPr>
                <w:bCs/>
                <w:i/>
                <w:iCs/>
                <w:sz w:val="20"/>
                <w:szCs w:val="20"/>
                <w:lang w:bidi="ar-AE"/>
              </w:rPr>
              <w:t>)</w:t>
            </w:r>
          </w:p>
          <w:p w:rsidR="00900FBF" w:rsidRPr="00A64398" w:rsidRDefault="00900FBF" w:rsidP="00352262">
            <w:pPr>
              <w:rPr>
                <w:bCs/>
                <w:i/>
                <w:iCs/>
                <w:caps/>
                <w:sz w:val="20"/>
                <w:szCs w:val="20"/>
                <w:lang w:bidi="ar-AE"/>
              </w:rPr>
            </w:pPr>
          </w:p>
        </w:tc>
      </w:tr>
      <w:tr w:rsidR="008D6C62" w:rsidRPr="00A52BB8" w:rsidTr="00352262">
        <w:trPr>
          <w:trHeight w:val="255"/>
          <w:tblHeader/>
        </w:trPr>
        <w:tc>
          <w:tcPr>
            <w:tcW w:w="1053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A5AB1" w:rsidRDefault="00CA5518" w:rsidP="00352262">
            <w:pPr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1BB2">
              <w:rPr>
                <w:sz w:val="22"/>
                <w:szCs w:val="22"/>
                <w:lang w:bidi="ar-AE"/>
              </w:rPr>
              <w:instrText xml:space="preserve"> FORMTEXT </w:instrText>
            </w:r>
            <w:r w:rsidRPr="00EB1BB2">
              <w:rPr>
                <w:sz w:val="22"/>
                <w:szCs w:val="22"/>
                <w:lang w:bidi="ar-AE"/>
              </w:rPr>
            </w:r>
            <w:r w:rsidRPr="00EB1BB2">
              <w:rPr>
                <w:sz w:val="22"/>
                <w:szCs w:val="22"/>
                <w:lang w:bidi="ar-AE"/>
              </w:rPr>
              <w:fldChar w:fldCharType="separate"/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sz w:val="22"/>
                <w:szCs w:val="22"/>
                <w:lang w:bidi="ar-AE"/>
              </w:rPr>
              <w:fldChar w:fldCharType="end"/>
            </w:r>
          </w:p>
          <w:p w:rsidR="00CA5518" w:rsidRPr="00A64398" w:rsidRDefault="00CA5518" w:rsidP="00352262">
            <w:pPr>
              <w:rPr>
                <w:bCs/>
                <w:iCs/>
                <w:caps/>
                <w:sz w:val="22"/>
                <w:szCs w:val="22"/>
                <w:lang w:bidi="ar-AE"/>
              </w:rPr>
            </w:pPr>
          </w:p>
        </w:tc>
      </w:tr>
    </w:tbl>
    <w:p w:rsidR="008D6C62" w:rsidRPr="00A52BB8" w:rsidRDefault="008D6C62" w:rsidP="00F10962">
      <w:pPr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A52BB8" w:rsidTr="00AA0E9D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:rsidR="00F10962" w:rsidRPr="00A52BB8" w:rsidRDefault="008F24ED" w:rsidP="00CD10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F10962" w:rsidRPr="00A52BB8">
              <w:rPr>
                <w:b/>
                <w:bCs/>
                <w:sz w:val="22"/>
                <w:szCs w:val="22"/>
              </w:rPr>
              <w:t xml:space="preserve"> 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>PRINCIPAL</w:t>
            </w:r>
            <w:r w:rsidR="00F10962" w:rsidRPr="00A52BB8">
              <w:rPr>
                <w:b/>
                <w:bCs/>
                <w:sz w:val="22"/>
                <w:szCs w:val="22"/>
              </w:rPr>
              <w:t xml:space="preserve"> </w:t>
            </w:r>
            <w:r w:rsidR="00F10962" w:rsidRPr="00A52BB8">
              <w:rPr>
                <w:b/>
                <w:bCs/>
                <w:i/>
                <w:iCs/>
                <w:sz w:val="22"/>
                <w:szCs w:val="22"/>
              </w:rPr>
              <w:t>INVESTIGATOR ASSURANCE</w:t>
            </w:r>
          </w:p>
        </w:tc>
      </w:tr>
      <w:tr w:rsidR="00F10962" w:rsidRPr="00A52BB8" w:rsidTr="007F4BD0">
        <w:tc>
          <w:tcPr>
            <w:tcW w:w="10530" w:type="dxa"/>
          </w:tcPr>
          <w:p w:rsidR="00F10962" w:rsidRPr="00A52BB8" w:rsidRDefault="00F10962" w:rsidP="00CD10F9">
            <w:pPr>
              <w:rPr>
                <w:sz w:val="22"/>
                <w:szCs w:val="22"/>
              </w:rPr>
            </w:pP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>As Principal Investigator, by signing this application:</w:t>
            </w:r>
          </w:p>
          <w:p w:rsidR="00F10962" w:rsidRPr="00A52BB8" w:rsidRDefault="00F10962" w:rsidP="00CD10F9">
            <w:pPr>
              <w:rPr>
                <w:sz w:val="22"/>
                <w:szCs w:val="22"/>
              </w:rPr>
            </w:pPr>
          </w:p>
          <w:p w:rsidR="008742BC" w:rsidRPr="00A52BB8" w:rsidRDefault="008742BC" w:rsidP="00C80B2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I </w:t>
            </w:r>
            <w:r w:rsidR="00FF4011" w:rsidRPr="00A52BB8">
              <w:rPr>
                <w:sz w:val="22"/>
                <w:szCs w:val="22"/>
              </w:rPr>
              <w:t xml:space="preserve">certify that I have </w:t>
            </w:r>
            <w:r w:rsidRPr="00A52BB8">
              <w:rPr>
                <w:sz w:val="22"/>
                <w:szCs w:val="22"/>
              </w:rPr>
              <w:t>accept</w:t>
            </w:r>
            <w:r w:rsidR="00FF4011" w:rsidRPr="00A52BB8">
              <w:rPr>
                <w:sz w:val="22"/>
                <w:szCs w:val="22"/>
              </w:rPr>
              <w:t>ed</w:t>
            </w:r>
            <w:r w:rsidRPr="00A52BB8">
              <w:rPr>
                <w:sz w:val="22"/>
                <w:szCs w:val="22"/>
              </w:rPr>
              <w:t xml:space="preserve"> ultimate responsibility for the protection of the rights and welfare of the human </w:t>
            </w:r>
            <w:r w:rsidRPr="00A52BB8">
              <w:rPr>
                <w:sz w:val="22"/>
                <w:szCs w:val="22"/>
              </w:rPr>
              <w:br/>
              <w:t>subjects and the conduct of this study including adherence to the ethical guidelines set forth in the Belmont Report, Declaration of Helsinki and Nuremb</w:t>
            </w:r>
            <w:r w:rsidR="00C80B24">
              <w:rPr>
                <w:sz w:val="22"/>
                <w:szCs w:val="22"/>
              </w:rPr>
              <w:t>e</w:t>
            </w:r>
            <w:r w:rsidRPr="00A52BB8">
              <w:rPr>
                <w:sz w:val="22"/>
                <w:szCs w:val="22"/>
              </w:rPr>
              <w:t>rg Code</w:t>
            </w:r>
          </w:p>
          <w:p w:rsidR="00F10962" w:rsidRPr="00A52BB8" w:rsidRDefault="00F10962" w:rsidP="00CD10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I </w:t>
            </w:r>
            <w:r w:rsidR="00FF4011" w:rsidRPr="00A52BB8">
              <w:rPr>
                <w:sz w:val="22"/>
                <w:szCs w:val="22"/>
              </w:rPr>
              <w:t>have complied</w:t>
            </w:r>
            <w:r w:rsidRPr="00A52BB8">
              <w:rPr>
                <w:sz w:val="22"/>
                <w:szCs w:val="22"/>
              </w:rPr>
              <w:t xml:space="preserve"> with all applicable </w:t>
            </w:r>
            <w:r w:rsidR="001D152F">
              <w:rPr>
                <w:sz w:val="22"/>
                <w:szCs w:val="22"/>
              </w:rPr>
              <w:t>IRB</w:t>
            </w:r>
            <w:r w:rsidR="003B3DB8" w:rsidRPr="00A52BB8">
              <w:rPr>
                <w:sz w:val="22"/>
                <w:szCs w:val="22"/>
              </w:rPr>
              <w:t xml:space="preserve"> </w:t>
            </w:r>
            <w:r w:rsidRPr="00A52BB8">
              <w:rPr>
                <w:sz w:val="22"/>
                <w:szCs w:val="22"/>
              </w:rPr>
              <w:t xml:space="preserve">policies and procedures, as well as with all   </w:t>
            </w:r>
            <w:r w:rsidRPr="00A52BB8">
              <w:rPr>
                <w:sz w:val="22"/>
                <w:szCs w:val="22"/>
              </w:rPr>
              <w:br/>
              <w:t>relevant local and international laws regarding the protection of human subjects in research</w:t>
            </w:r>
          </w:p>
          <w:p w:rsidR="00F10962" w:rsidRPr="00A52BB8" w:rsidRDefault="00F10962" w:rsidP="00CD10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I </w:t>
            </w:r>
            <w:r w:rsidR="00FF4011" w:rsidRPr="00A52BB8">
              <w:rPr>
                <w:sz w:val="22"/>
                <w:szCs w:val="22"/>
              </w:rPr>
              <w:t>have</w:t>
            </w:r>
            <w:r w:rsidRPr="00A52BB8">
              <w:rPr>
                <w:sz w:val="22"/>
                <w:szCs w:val="22"/>
              </w:rPr>
              <w:t xml:space="preserve"> personally conduct</w:t>
            </w:r>
            <w:r w:rsidR="00FF4011" w:rsidRPr="00A52BB8">
              <w:rPr>
                <w:sz w:val="22"/>
                <w:szCs w:val="22"/>
              </w:rPr>
              <w:t>ed</w:t>
            </w:r>
            <w:r w:rsidRPr="00A52BB8">
              <w:rPr>
                <w:sz w:val="22"/>
                <w:szCs w:val="22"/>
              </w:rPr>
              <w:t xml:space="preserve"> or supervise</w:t>
            </w:r>
            <w:r w:rsidR="00FF4011" w:rsidRPr="00A52BB8">
              <w:rPr>
                <w:sz w:val="22"/>
                <w:szCs w:val="22"/>
              </w:rPr>
              <w:t>d</w:t>
            </w:r>
            <w:r w:rsidRPr="00A52BB8">
              <w:rPr>
                <w:sz w:val="22"/>
                <w:szCs w:val="22"/>
              </w:rPr>
              <w:t xml:space="preserve"> this research within </w:t>
            </w:r>
            <w:r w:rsidR="003B3DB8" w:rsidRPr="00A52BB8">
              <w:rPr>
                <w:sz w:val="22"/>
                <w:szCs w:val="22"/>
              </w:rPr>
              <w:t>LAU and its affiliates</w:t>
            </w:r>
            <w:r w:rsidRPr="00A52BB8">
              <w:rPr>
                <w:sz w:val="22"/>
                <w:szCs w:val="22"/>
              </w:rPr>
              <w:t xml:space="preserve"> and accep</w:t>
            </w:r>
            <w:r w:rsidR="00FF4011" w:rsidRPr="00A52BB8">
              <w:rPr>
                <w:sz w:val="22"/>
                <w:szCs w:val="22"/>
              </w:rPr>
              <w:t xml:space="preserve">ted </w:t>
            </w:r>
            <w:r w:rsidRPr="00A52BB8">
              <w:rPr>
                <w:sz w:val="22"/>
                <w:szCs w:val="22"/>
              </w:rPr>
              <w:t xml:space="preserve">responsibility for adhering to the </w:t>
            </w:r>
            <w:r w:rsidR="001D152F">
              <w:rPr>
                <w:sz w:val="22"/>
                <w:szCs w:val="22"/>
              </w:rPr>
              <w:t>IRB</w:t>
            </w:r>
            <w:r w:rsidRPr="00A52BB8">
              <w:rPr>
                <w:sz w:val="22"/>
                <w:szCs w:val="22"/>
              </w:rPr>
              <w:t>-approved protocol</w:t>
            </w:r>
          </w:p>
          <w:p w:rsidR="00F10962" w:rsidRPr="00A52BB8" w:rsidRDefault="00F10962" w:rsidP="00CD10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I understand that any research-related material is subject to an audit by the </w:t>
            </w:r>
            <w:r w:rsidR="001D152F">
              <w:rPr>
                <w:sz w:val="22"/>
                <w:szCs w:val="22"/>
              </w:rPr>
              <w:t>IRB</w:t>
            </w:r>
            <w:r w:rsidR="00FF4011" w:rsidRPr="00A52BB8">
              <w:rPr>
                <w:sz w:val="22"/>
                <w:szCs w:val="22"/>
              </w:rPr>
              <w:t>, even after study closure</w:t>
            </w:r>
          </w:p>
          <w:p w:rsidR="00F10962" w:rsidRPr="00A52BB8" w:rsidRDefault="00F10962" w:rsidP="00CD10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>I certify that the information provided in this application is complete and accurate</w:t>
            </w:r>
          </w:p>
          <w:p w:rsidR="00F10962" w:rsidRPr="00A52BB8" w:rsidRDefault="00F10962" w:rsidP="00CD10F9">
            <w:pPr>
              <w:jc w:val="both"/>
              <w:rPr>
                <w:sz w:val="22"/>
                <w:szCs w:val="22"/>
              </w:rPr>
            </w:pPr>
          </w:p>
          <w:p w:rsidR="00884829" w:rsidRPr="00A52BB8" w:rsidRDefault="00E470A6" w:rsidP="00CD10F9">
            <w:pPr>
              <w:jc w:val="both"/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bookmarkStart w:id="14" w:name="_GoBack"/>
            <w:bookmarkEnd w:id="14"/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13"/>
            <w:r w:rsidRPr="00A52BB8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52BB8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A52BB8">
              <w:rPr>
                <w:sz w:val="22"/>
                <w:szCs w:val="22"/>
              </w:rPr>
              <w:instrText xml:space="preserve"> FORMTEXT </w:instrText>
            </w:r>
            <w:r w:rsidRPr="00A52BB8">
              <w:rPr>
                <w:sz w:val="22"/>
                <w:szCs w:val="22"/>
              </w:rPr>
            </w:r>
            <w:r w:rsidRPr="00A52BB8">
              <w:rPr>
                <w:sz w:val="22"/>
                <w:szCs w:val="22"/>
              </w:rPr>
              <w:fldChar w:fldCharType="separate"/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noProof/>
                <w:sz w:val="22"/>
                <w:szCs w:val="22"/>
              </w:rPr>
              <w:t> </w:t>
            </w:r>
            <w:r w:rsidRPr="00A52BB8">
              <w:rPr>
                <w:sz w:val="22"/>
                <w:szCs w:val="22"/>
              </w:rPr>
              <w:fldChar w:fldCharType="end"/>
            </w:r>
            <w:bookmarkEnd w:id="15"/>
          </w:p>
          <w:p w:rsidR="00F10962" w:rsidRPr="00A52BB8" w:rsidRDefault="00174B62" w:rsidP="00CD10F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26" style="position:absolute;flip:y;z-index:1" from="336.6pt,8.75pt" to="426.6pt,8.85pt"/>
              </w:pict>
            </w:r>
            <w:r>
              <w:rPr>
                <w:noProof/>
                <w:sz w:val="22"/>
                <w:szCs w:val="22"/>
              </w:rPr>
              <w:pict>
                <v:line id="_x0000_s1027" style="position:absolute;z-index:2" from="3.6pt,8.75pt" to="183.6pt,8.85pt"/>
              </w:pict>
            </w:r>
            <w:r w:rsidR="00F10962" w:rsidRPr="00A52BB8">
              <w:rPr>
                <w:sz w:val="22"/>
                <w:szCs w:val="22"/>
              </w:rPr>
              <w:t xml:space="preserve"> </w:t>
            </w:r>
            <w:r w:rsidR="00F10962" w:rsidRPr="00A52BB8">
              <w:rPr>
                <w:sz w:val="22"/>
                <w:szCs w:val="22"/>
                <w:u w:val="single"/>
              </w:rPr>
              <w:t xml:space="preserve"> </w:t>
            </w:r>
          </w:p>
          <w:p w:rsidR="007A0673" w:rsidRPr="00A52BB8" w:rsidRDefault="0043341A" w:rsidP="00CD10F9">
            <w:pPr>
              <w:rPr>
                <w:sz w:val="22"/>
                <w:szCs w:val="22"/>
              </w:rPr>
            </w:pPr>
            <w:r w:rsidRPr="00A52BB8">
              <w:rPr>
                <w:sz w:val="22"/>
                <w:szCs w:val="22"/>
              </w:rPr>
              <w:t xml:space="preserve"> Signature of Principal</w:t>
            </w:r>
            <w:r w:rsidR="00F10962" w:rsidRPr="00A52BB8">
              <w:rPr>
                <w:sz w:val="22"/>
                <w:szCs w:val="22"/>
              </w:rPr>
              <w:t xml:space="preserve"> Investigator                                                                            Date</w:t>
            </w:r>
          </w:p>
        </w:tc>
      </w:tr>
    </w:tbl>
    <w:p w:rsidR="00F10962" w:rsidRPr="00A52BB8" w:rsidRDefault="00F10962" w:rsidP="002A2EF4">
      <w:pPr>
        <w:rPr>
          <w:sz w:val="22"/>
          <w:szCs w:val="22"/>
        </w:rPr>
      </w:pPr>
    </w:p>
    <w:sectPr w:rsidR="00F10962" w:rsidRPr="00A52BB8" w:rsidSect="00FA7AA6">
      <w:headerReference w:type="default" r:id="rId9"/>
      <w:footerReference w:type="even" r:id="rId10"/>
      <w:footerReference w:type="default" r:id="rId11"/>
      <w:pgSz w:w="12240" w:h="15840"/>
      <w:pgMar w:top="1215" w:right="72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62" w:rsidRDefault="00174B62">
      <w:r>
        <w:separator/>
      </w:r>
    </w:p>
  </w:endnote>
  <w:endnote w:type="continuationSeparator" w:id="0">
    <w:p w:rsidR="00174B62" w:rsidRDefault="001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23" w:rsidRDefault="003A0A23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23" w:rsidRDefault="003A0A23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AD" w:rsidRPr="004A0992" w:rsidRDefault="000D72FC" w:rsidP="00020845">
    <w:pPr>
      <w:rPr>
        <w:sz w:val="20"/>
        <w:szCs w:val="20"/>
      </w:rPr>
    </w:pPr>
    <w:r>
      <w:rPr>
        <w:i/>
        <w:sz w:val="20"/>
        <w:szCs w:val="20"/>
      </w:rPr>
      <w:t>IRB</w:t>
    </w:r>
    <w:r w:rsidR="00BD464D">
      <w:rPr>
        <w:i/>
        <w:sz w:val="20"/>
        <w:szCs w:val="20"/>
      </w:rPr>
      <w:t xml:space="preserve"> </w:t>
    </w:r>
    <w:r w:rsidR="00635C49">
      <w:rPr>
        <w:i/>
        <w:sz w:val="20"/>
        <w:szCs w:val="20"/>
      </w:rPr>
      <w:t>Continuing Review</w:t>
    </w:r>
    <w:r w:rsidR="00910008">
      <w:rPr>
        <w:i/>
        <w:sz w:val="20"/>
        <w:szCs w:val="20"/>
      </w:rPr>
      <w:t xml:space="preserve"> Application</w:t>
    </w:r>
    <w:r w:rsidR="00867A4C" w:rsidRPr="00867A4C">
      <w:rPr>
        <w:i/>
        <w:sz w:val="20"/>
        <w:szCs w:val="20"/>
      </w:rPr>
      <w:t xml:space="preserve"> </w:t>
    </w:r>
    <w:r w:rsidR="009F2CFE">
      <w:rPr>
        <w:i/>
        <w:sz w:val="20"/>
        <w:szCs w:val="20"/>
      </w:rPr>
      <w:t xml:space="preserve">Version </w:t>
    </w:r>
    <w:r w:rsidR="00F81164">
      <w:rPr>
        <w:i/>
        <w:sz w:val="20"/>
        <w:szCs w:val="20"/>
      </w:rPr>
      <w:t>7.</w:t>
    </w:r>
    <w:r w:rsidR="009B41DA">
      <w:rPr>
        <w:i/>
        <w:sz w:val="20"/>
        <w:szCs w:val="20"/>
      </w:rPr>
      <w:t xml:space="preserve"> </w:t>
    </w:r>
    <w:r w:rsidR="00020845">
      <w:rPr>
        <w:i/>
        <w:sz w:val="20"/>
        <w:szCs w:val="20"/>
      </w:rPr>
      <w:t xml:space="preserve">March </w:t>
    </w:r>
    <w:r w:rsidR="00EB44D6">
      <w:rPr>
        <w:i/>
        <w:sz w:val="20"/>
        <w:szCs w:val="20"/>
      </w:rPr>
      <w:t>20</w:t>
    </w:r>
    <w:r w:rsidR="00F81164">
      <w:rPr>
        <w:i/>
        <w:sz w:val="20"/>
        <w:szCs w:val="20"/>
      </w:rPr>
      <w:t>20</w:t>
    </w:r>
    <w:r w:rsidR="00635C49">
      <w:tab/>
    </w:r>
    <w:r w:rsidR="00635C49" w:rsidRPr="004A0992">
      <w:rPr>
        <w:sz w:val="20"/>
        <w:szCs w:val="20"/>
      </w:rPr>
      <w:t xml:space="preserve">                            </w:t>
    </w:r>
    <w:r w:rsidR="004A0992" w:rsidRPr="004A0992">
      <w:rPr>
        <w:sz w:val="20"/>
        <w:szCs w:val="20"/>
      </w:rPr>
      <w:t xml:space="preserve">             </w:t>
    </w:r>
    <w:r w:rsidR="00910008" w:rsidRPr="004A0992">
      <w:rPr>
        <w:sz w:val="20"/>
        <w:szCs w:val="20"/>
      </w:rPr>
      <w:t xml:space="preserve">   </w:t>
    </w:r>
    <w:r w:rsidR="00635C49" w:rsidRPr="004A0992">
      <w:rPr>
        <w:sz w:val="20"/>
        <w:szCs w:val="20"/>
      </w:rPr>
      <w:t xml:space="preserve">        </w:t>
    </w:r>
    <w:r w:rsidR="00294EAD" w:rsidRPr="004A0992">
      <w:rPr>
        <w:sz w:val="20"/>
        <w:szCs w:val="20"/>
      </w:rPr>
      <w:t xml:space="preserve">Page </w:t>
    </w:r>
    <w:r w:rsidR="00294EAD" w:rsidRPr="004A0992">
      <w:rPr>
        <w:sz w:val="20"/>
        <w:szCs w:val="20"/>
      </w:rPr>
      <w:fldChar w:fldCharType="begin"/>
    </w:r>
    <w:r w:rsidR="00294EAD" w:rsidRPr="004A0992">
      <w:rPr>
        <w:sz w:val="20"/>
        <w:szCs w:val="20"/>
      </w:rPr>
      <w:instrText xml:space="preserve"> PAGE </w:instrText>
    </w:r>
    <w:r w:rsidR="00294EAD" w:rsidRPr="004A0992">
      <w:rPr>
        <w:sz w:val="20"/>
        <w:szCs w:val="20"/>
      </w:rPr>
      <w:fldChar w:fldCharType="separate"/>
    </w:r>
    <w:r w:rsidR="00D1340C">
      <w:rPr>
        <w:noProof/>
        <w:sz w:val="20"/>
        <w:szCs w:val="20"/>
      </w:rPr>
      <w:t>4</w:t>
    </w:r>
    <w:r w:rsidR="00294EAD" w:rsidRPr="004A0992">
      <w:rPr>
        <w:sz w:val="20"/>
        <w:szCs w:val="20"/>
      </w:rPr>
      <w:fldChar w:fldCharType="end"/>
    </w:r>
    <w:r w:rsidR="00294EAD" w:rsidRPr="004A0992">
      <w:rPr>
        <w:sz w:val="20"/>
        <w:szCs w:val="20"/>
      </w:rPr>
      <w:t xml:space="preserve"> of </w:t>
    </w:r>
    <w:r w:rsidR="00294EAD" w:rsidRPr="004A0992">
      <w:rPr>
        <w:sz w:val="20"/>
        <w:szCs w:val="20"/>
      </w:rPr>
      <w:fldChar w:fldCharType="begin"/>
    </w:r>
    <w:r w:rsidR="00294EAD" w:rsidRPr="004A0992">
      <w:rPr>
        <w:sz w:val="20"/>
        <w:szCs w:val="20"/>
      </w:rPr>
      <w:instrText xml:space="preserve"> NUMPAGES  </w:instrText>
    </w:r>
    <w:r w:rsidR="00294EAD" w:rsidRPr="004A0992">
      <w:rPr>
        <w:sz w:val="20"/>
        <w:szCs w:val="20"/>
      </w:rPr>
      <w:fldChar w:fldCharType="separate"/>
    </w:r>
    <w:r w:rsidR="00D1340C">
      <w:rPr>
        <w:noProof/>
        <w:sz w:val="20"/>
        <w:szCs w:val="20"/>
      </w:rPr>
      <w:t>4</w:t>
    </w:r>
    <w:r w:rsidR="00294EAD" w:rsidRPr="004A0992">
      <w:rPr>
        <w:sz w:val="20"/>
        <w:szCs w:val="20"/>
      </w:rPr>
      <w:fldChar w:fldCharType="end"/>
    </w:r>
  </w:p>
  <w:p w:rsidR="00294EAD" w:rsidRDefault="00294EAD">
    <w:pPr>
      <w:pStyle w:val="Footer"/>
    </w:pPr>
  </w:p>
  <w:p w:rsidR="003A0A23" w:rsidRDefault="003A0A23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62" w:rsidRDefault="00174B62">
      <w:r>
        <w:separator/>
      </w:r>
    </w:p>
  </w:footnote>
  <w:footnote w:type="continuationSeparator" w:id="0">
    <w:p w:rsidR="00174B62" w:rsidRDefault="0017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CB" w:rsidRDefault="00C80B24" w:rsidP="00D768CB">
    <w:r>
      <w:rPr>
        <w:rFonts w:ascii="Lucida Sans" w:hAnsi="Lucida Sans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4pt;height:94.8pt">
          <v:imagedata r:id="rId1" o:title="IRB"/>
        </v:shape>
      </w:pict>
    </w:r>
  </w:p>
  <w:p w:rsidR="00D768CB" w:rsidRPr="0017635E" w:rsidRDefault="000C6233" w:rsidP="00F10962">
    <w:pPr>
      <w:jc w:val="center"/>
      <w:rPr>
        <w:sz w:val="36"/>
        <w:szCs w:val="36"/>
      </w:rPr>
    </w:pPr>
    <w:r w:rsidRPr="0017635E">
      <w:rPr>
        <w:sz w:val="36"/>
        <w:szCs w:val="36"/>
      </w:rPr>
      <w:t xml:space="preserve">Request for </w:t>
    </w:r>
    <w:r w:rsidR="00D912A4" w:rsidRPr="0017635E">
      <w:rPr>
        <w:sz w:val="36"/>
        <w:szCs w:val="36"/>
      </w:rPr>
      <w:t>Protocol 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8CF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7CC2"/>
    <w:multiLevelType w:val="hybridMultilevel"/>
    <w:tmpl w:val="D6FE7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4E82BF9"/>
    <w:multiLevelType w:val="hybridMultilevel"/>
    <w:tmpl w:val="AC0A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06EE3"/>
    <w:multiLevelType w:val="hybridMultilevel"/>
    <w:tmpl w:val="9DF8E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37B04"/>
    <w:multiLevelType w:val="hybridMultilevel"/>
    <w:tmpl w:val="59E2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B172F"/>
    <w:multiLevelType w:val="hybridMultilevel"/>
    <w:tmpl w:val="56E28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6DD2"/>
    <w:multiLevelType w:val="hybridMultilevel"/>
    <w:tmpl w:val="D412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72538"/>
    <w:multiLevelType w:val="hybridMultilevel"/>
    <w:tmpl w:val="38D8FED6"/>
    <w:lvl w:ilvl="0" w:tplc="FC806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cd7dirkSFdpL8zIo5wo99A6JSnSSQLuJz8Jq1+jDUmdbqXIlQRf8hekGY3U9lMHbrdLak0Yftna6ED2nJLXCg==" w:salt="PSEt7Xdg1YL2FnSnYMRD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28F"/>
    <w:rsid w:val="00000CB6"/>
    <w:rsid w:val="00000F65"/>
    <w:rsid w:val="00003E5E"/>
    <w:rsid w:val="00006842"/>
    <w:rsid w:val="00011B84"/>
    <w:rsid w:val="00014F8F"/>
    <w:rsid w:val="000202C3"/>
    <w:rsid w:val="00020845"/>
    <w:rsid w:val="0002510A"/>
    <w:rsid w:val="00025A64"/>
    <w:rsid w:val="000315A8"/>
    <w:rsid w:val="000317B9"/>
    <w:rsid w:val="00032B21"/>
    <w:rsid w:val="00033788"/>
    <w:rsid w:val="0004176A"/>
    <w:rsid w:val="00041C3A"/>
    <w:rsid w:val="0004256E"/>
    <w:rsid w:val="00052AE8"/>
    <w:rsid w:val="00052E1C"/>
    <w:rsid w:val="0005425F"/>
    <w:rsid w:val="000675EC"/>
    <w:rsid w:val="00077BC6"/>
    <w:rsid w:val="000832EA"/>
    <w:rsid w:val="00087BC1"/>
    <w:rsid w:val="00092377"/>
    <w:rsid w:val="000925FF"/>
    <w:rsid w:val="00094794"/>
    <w:rsid w:val="000B0653"/>
    <w:rsid w:val="000B0AA9"/>
    <w:rsid w:val="000B15C1"/>
    <w:rsid w:val="000B21C4"/>
    <w:rsid w:val="000B3A34"/>
    <w:rsid w:val="000B4EE1"/>
    <w:rsid w:val="000B7594"/>
    <w:rsid w:val="000C0D75"/>
    <w:rsid w:val="000C6233"/>
    <w:rsid w:val="000C7C92"/>
    <w:rsid w:val="000D1D14"/>
    <w:rsid w:val="000D72FC"/>
    <w:rsid w:val="000D780B"/>
    <w:rsid w:val="000E1CD2"/>
    <w:rsid w:val="001025E4"/>
    <w:rsid w:val="001238F1"/>
    <w:rsid w:val="00125B84"/>
    <w:rsid w:val="001310D4"/>
    <w:rsid w:val="00141DD7"/>
    <w:rsid w:val="00142164"/>
    <w:rsid w:val="00144C67"/>
    <w:rsid w:val="001476C2"/>
    <w:rsid w:val="001544AC"/>
    <w:rsid w:val="00154D5E"/>
    <w:rsid w:val="0015537C"/>
    <w:rsid w:val="00156040"/>
    <w:rsid w:val="00165253"/>
    <w:rsid w:val="00174B62"/>
    <w:rsid w:val="0017635E"/>
    <w:rsid w:val="00181DDD"/>
    <w:rsid w:val="00185278"/>
    <w:rsid w:val="00186DDF"/>
    <w:rsid w:val="00196397"/>
    <w:rsid w:val="001A2588"/>
    <w:rsid w:val="001A7B5A"/>
    <w:rsid w:val="001B09D2"/>
    <w:rsid w:val="001B1CF4"/>
    <w:rsid w:val="001B4222"/>
    <w:rsid w:val="001B4633"/>
    <w:rsid w:val="001B5740"/>
    <w:rsid w:val="001B6185"/>
    <w:rsid w:val="001B6C71"/>
    <w:rsid w:val="001C62A2"/>
    <w:rsid w:val="001C7FBE"/>
    <w:rsid w:val="001D152F"/>
    <w:rsid w:val="001D4AB9"/>
    <w:rsid w:val="001D4B98"/>
    <w:rsid w:val="001E53CB"/>
    <w:rsid w:val="001F02EE"/>
    <w:rsid w:val="00200BED"/>
    <w:rsid w:val="00200F0D"/>
    <w:rsid w:val="002038BB"/>
    <w:rsid w:val="002116AF"/>
    <w:rsid w:val="00212E80"/>
    <w:rsid w:val="002146D7"/>
    <w:rsid w:val="0021755F"/>
    <w:rsid w:val="002213BE"/>
    <w:rsid w:val="002230E6"/>
    <w:rsid w:val="002240A0"/>
    <w:rsid w:val="00227C5D"/>
    <w:rsid w:val="0023063A"/>
    <w:rsid w:val="00233AFC"/>
    <w:rsid w:val="00242816"/>
    <w:rsid w:val="0025591A"/>
    <w:rsid w:val="00261A83"/>
    <w:rsid w:val="00264D2F"/>
    <w:rsid w:val="00270D10"/>
    <w:rsid w:val="00272356"/>
    <w:rsid w:val="002775DD"/>
    <w:rsid w:val="002800FA"/>
    <w:rsid w:val="0028065E"/>
    <w:rsid w:val="00280AD7"/>
    <w:rsid w:val="0028337A"/>
    <w:rsid w:val="00290548"/>
    <w:rsid w:val="00291B0E"/>
    <w:rsid w:val="00294EAD"/>
    <w:rsid w:val="00295DF6"/>
    <w:rsid w:val="002A213E"/>
    <w:rsid w:val="002A2EF4"/>
    <w:rsid w:val="002A471D"/>
    <w:rsid w:val="002B25B7"/>
    <w:rsid w:val="002B67DD"/>
    <w:rsid w:val="002C0FEA"/>
    <w:rsid w:val="002D31C1"/>
    <w:rsid w:val="002D5607"/>
    <w:rsid w:val="002E18CC"/>
    <w:rsid w:val="002E4F74"/>
    <w:rsid w:val="002E5D8F"/>
    <w:rsid w:val="002F5369"/>
    <w:rsid w:val="002F7716"/>
    <w:rsid w:val="00300A5D"/>
    <w:rsid w:val="00302969"/>
    <w:rsid w:val="00302FEF"/>
    <w:rsid w:val="00303BB6"/>
    <w:rsid w:val="00311501"/>
    <w:rsid w:val="0031351B"/>
    <w:rsid w:val="0031457C"/>
    <w:rsid w:val="003146AD"/>
    <w:rsid w:val="003255A3"/>
    <w:rsid w:val="003274A2"/>
    <w:rsid w:val="00335868"/>
    <w:rsid w:val="00343994"/>
    <w:rsid w:val="00343B58"/>
    <w:rsid w:val="00352262"/>
    <w:rsid w:val="003523EF"/>
    <w:rsid w:val="00355B9C"/>
    <w:rsid w:val="00366ABF"/>
    <w:rsid w:val="0037078F"/>
    <w:rsid w:val="00377FE7"/>
    <w:rsid w:val="00390816"/>
    <w:rsid w:val="0039140E"/>
    <w:rsid w:val="003924E0"/>
    <w:rsid w:val="00392BB2"/>
    <w:rsid w:val="00394A2A"/>
    <w:rsid w:val="00396CFA"/>
    <w:rsid w:val="00397DC2"/>
    <w:rsid w:val="003A0A23"/>
    <w:rsid w:val="003A18DD"/>
    <w:rsid w:val="003A3C08"/>
    <w:rsid w:val="003A501D"/>
    <w:rsid w:val="003A731F"/>
    <w:rsid w:val="003B0FF6"/>
    <w:rsid w:val="003B1505"/>
    <w:rsid w:val="003B3DB8"/>
    <w:rsid w:val="003C6577"/>
    <w:rsid w:val="003E2635"/>
    <w:rsid w:val="003E4599"/>
    <w:rsid w:val="003F207A"/>
    <w:rsid w:val="003F3C70"/>
    <w:rsid w:val="003F508D"/>
    <w:rsid w:val="0040628A"/>
    <w:rsid w:val="00407CC0"/>
    <w:rsid w:val="00410A25"/>
    <w:rsid w:val="0041152F"/>
    <w:rsid w:val="00411B77"/>
    <w:rsid w:val="004140AF"/>
    <w:rsid w:val="004170E0"/>
    <w:rsid w:val="0041769A"/>
    <w:rsid w:val="00417F64"/>
    <w:rsid w:val="004227D1"/>
    <w:rsid w:val="0042445E"/>
    <w:rsid w:val="0042515D"/>
    <w:rsid w:val="00427BD6"/>
    <w:rsid w:val="0043341A"/>
    <w:rsid w:val="00436ED3"/>
    <w:rsid w:val="00444AA8"/>
    <w:rsid w:val="0044524F"/>
    <w:rsid w:val="00451800"/>
    <w:rsid w:val="00461ADA"/>
    <w:rsid w:val="00470D52"/>
    <w:rsid w:val="00472B52"/>
    <w:rsid w:val="004748A5"/>
    <w:rsid w:val="00475465"/>
    <w:rsid w:val="00477693"/>
    <w:rsid w:val="00477F40"/>
    <w:rsid w:val="00485B3F"/>
    <w:rsid w:val="00487827"/>
    <w:rsid w:val="00487A37"/>
    <w:rsid w:val="00491508"/>
    <w:rsid w:val="00491C83"/>
    <w:rsid w:val="004930C4"/>
    <w:rsid w:val="004A0992"/>
    <w:rsid w:val="004A4391"/>
    <w:rsid w:val="004A57A0"/>
    <w:rsid w:val="004A7BE7"/>
    <w:rsid w:val="004B0BDA"/>
    <w:rsid w:val="004B2D7B"/>
    <w:rsid w:val="004B4848"/>
    <w:rsid w:val="004B627D"/>
    <w:rsid w:val="004C0A1E"/>
    <w:rsid w:val="004C3A0E"/>
    <w:rsid w:val="004C3A16"/>
    <w:rsid w:val="004E0505"/>
    <w:rsid w:val="004E0708"/>
    <w:rsid w:val="004E1A89"/>
    <w:rsid w:val="004E3057"/>
    <w:rsid w:val="004E5C42"/>
    <w:rsid w:val="004F29F1"/>
    <w:rsid w:val="004F5EA0"/>
    <w:rsid w:val="004F77D1"/>
    <w:rsid w:val="0050064A"/>
    <w:rsid w:val="00510283"/>
    <w:rsid w:val="005228FF"/>
    <w:rsid w:val="00523F6F"/>
    <w:rsid w:val="00525208"/>
    <w:rsid w:val="0052545E"/>
    <w:rsid w:val="0053074F"/>
    <w:rsid w:val="00532FD4"/>
    <w:rsid w:val="00534002"/>
    <w:rsid w:val="0053693D"/>
    <w:rsid w:val="00540BB4"/>
    <w:rsid w:val="0054703B"/>
    <w:rsid w:val="00557A56"/>
    <w:rsid w:val="00560525"/>
    <w:rsid w:val="005612B5"/>
    <w:rsid w:val="005629B1"/>
    <w:rsid w:val="00565CA8"/>
    <w:rsid w:val="0056781D"/>
    <w:rsid w:val="005705FE"/>
    <w:rsid w:val="00574677"/>
    <w:rsid w:val="005776AD"/>
    <w:rsid w:val="00580CB7"/>
    <w:rsid w:val="00581540"/>
    <w:rsid w:val="00592153"/>
    <w:rsid w:val="005962F5"/>
    <w:rsid w:val="005A269B"/>
    <w:rsid w:val="005A374E"/>
    <w:rsid w:val="005A5098"/>
    <w:rsid w:val="005B7845"/>
    <w:rsid w:val="005C0000"/>
    <w:rsid w:val="005C3CE2"/>
    <w:rsid w:val="005C4656"/>
    <w:rsid w:val="005C4FF5"/>
    <w:rsid w:val="005C60D4"/>
    <w:rsid w:val="005D528C"/>
    <w:rsid w:val="005E6773"/>
    <w:rsid w:val="005F25F6"/>
    <w:rsid w:val="005F2AD6"/>
    <w:rsid w:val="005F67A4"/>
    <w:rsid w:val="00603205"/>
    <w:rsid w:val="00611372"/>
    <w:rsid w:val="006132FC"/>
    <w:rsid w:val="00614DFF"/>
    <w:rsid w:val="00615DE3"/>
    <w:rsid w:val="00615FAF"/>
    <w:rsid w:val="0061629F"/>
    <w:rsid w:val="006215EB"/>
    <w:rsid w:val="00623E73"/>
    <w:rsid w:val="00624FAC"/>
    <w:rsid w:val="00625E9C"/>
    <w:rsid w:val="00635C49"/>
    <w:rsid w:val="0064098D"/>
    <w:rsid w:val="0064245F"/>
    <w:rsid w:val="006523EE"/>
    <w:rsid w:val="00657898"/>
    <w:rsid w:val="00661A6D"/>
    <w:rsid w:val="0066480A"/>
    <w:rsid w:val="00666C82"/>
    <w:rsid w:val="00670BA2"/>
    <w:rsid w:val="0067340B"/>
    <w:rsid w:val="006759DD"/>
    <w:rsid w:val="00675F0E"/>
    <w:rsid w:val="0067609B"/>
    <w:rsid w:val="006770A9"/>
    <w:rsid w:val="006812B2"/>
    <w:rsid w:val="00685CB5"/>
    <w:rsid w:val="00687115"/>
    <w:rsid w:val="006B2DC2"/>
    <w:rsid w:val="006C39F1"/>
    <w:rsid w:val="006C3FAF"/>
    <w:rsid w:val="006C4442"/>
    <w:rsid w:val="006C4734"/>
    <w:rsid w:val="006C4890"/>
    <w:rsid w:val="006C5766"/>
    <w:rsid w:val="006C778F"/>
    <w:rsid w:val="006C7D62"/>
    <w:rsid w:val="006D0DD3"/>
    <w:rsid w:val="006D29B5"/>
    <w:rsid w:val="006D3970"/>
    <w:rsid w:val="006D5C79"/>
    <w:rsid w:val="006D6460"/>
    <w:rsid w:val="006E7A69"/>
    <w:rsid w:val="006F02CC"/>
    <w:rsid w:val="006F206A"/>
    <w:rsid w:val="006F3009"/>
    <w:rsid w:val="006F425E"/>
    <w:rsid w:val="00701569"/>
    <w:rsid w:val="007116CC"/>
    <w:rsid w:val="00716257"/>
    <w:rsid w:val="00722DB6"/>
    <w:rsid w:val="00725264"/>
    <w:rsid w:val="00740D56"/>
    <w:rsid w:val="007420E4"/>
    <w:rsid w:val="0074237D"/>
    <w:rsid w:val="0075563E"/>
    <w:rsid w:val="007616B2"/>
    <w:rsid w:val="00761FE5"/>
    <w:rsid w:val="00764AB8"/>
    <w:rsid w:val="007653DF"/>
    <w:rsid w:val="00770F78"/>
    <w:rsid w:val="00774665"/>
    <w:rsid w:val="00774F8B"/>
    <w:rsid w:val="00774FC2"/>
    <w:rsid w:val="00792860"/>
    <w:rsid w:val="00793DCE"/>
    <w:rsid w:val="0079433E"/>
    <w:rsid w:val="007A0673"/>
    <w:rsid w:val="007A1A8F"/>
    <w:rsid w:val="007A2006"/>
    <w:rsid w:val="007A4FC5"/>
    <w:rsid w:val="007A6828"/>
    <w:rsid w:val="007B067E"/>
    <w:rsid w:val="007B2784"/>
    <w:rsid w:val="007B2906"/>
    <w:rsid w:val="007C2DF6"/>
    <w:rsid w:val="007C4556"/>
    <w:rsid w:val="007C6052"/>
    <w:rsid w:val="007D3ADA"/>
    <w:rsid w:val="007D3FA4"/>
    <w:rsid w:val="007D5F24"/>
    <w:rsid w:val="007E510A"/>
    <w:rsid w:val="007E76D9"/>
    <w:rsid w:val="007F4BD0"/>
    <w:rsid w:val="007F7501"/>
    <w:rsid w:val="00802891"/>
    <w:rsid w:val="00802C74"/>
    <w:rsid w:val="00803E38"/>
    <w:rsid w:val="008100A5"/>
    <w:rsid w:val="00811A5F"/>
    <w:rsid w:val="00813357"/>
    <w:rsid w:val="00816BB2"/>
    <w:rsid w:val="00816C65"/>
    <w:rsid w:val="0082479E"/>
    <w:rsid w:val="00825FFC"/>
    <w:rsid w:val="00827ED0"/>
    <w:rsid w:val="00831907"/>
    <w:rsid w:val="00835776"/>
    <w:rsid w:val="00837673"/>
    <w:rsid w:val="008411B9"/>
    <w:rsid w:val="008433A4"/>
    <w:rsid w:val="0084718E"/>
    <w:rsid w:val="008472EC"/>
    <w:rsid w:val="00850C19"/>
    <w:rsid w:val="008517DC"/>
    <w:rsid w:val="008562E6"/>
    <w:rsid w:val="008573D0"/>
    <w:rsid w:val="008620A3"/>
    <w:rsid w:val="00862775"/>
    <w:rsid w:val="00862D69"/>
    <w:rsid w:val="00862DCE"/>
    <w:rsid w:val="008652DF"/>
    <w:rsid w:val="00865476"/>
    <w:rsid w:val="00867A4C"/>
    <w:rsid w:val="00870EBD"/>
    <w:rsid w:val="00871782"/>
    <w:rsid w:val="008742BC"/>
    <w:rsid w:val="00874B97"/>
    <w:rsid w:val="00876889"/>
    <w:rsid w:val="00877B7F"/>
    <w:rsid w:val="00880F41"/>
    <w:rsid w:val="00884644"/>
    <w:rsid w:val="00884829"/>
    <w:rsid w:val="00885DE2"/>
    <w:rsid w:val="00887A21"/>
    <w:rsid w:val="0089152E"/>
    <w:rsid w:val="008A3542"/>
    <w:rsid w:val="008A7B36"/>
    <w:rsid w:val="008B2584"/>
    <w:rsid w:val="008B62A4"/>
    <w:rsid w:val="008C131B"/>
    <w:rsid w:val="008C4CE6"/>
    <w:rsid w:val="008C77F3"/>
    <w:rsid w:val="008D01D7"/>
    <w:rsid w:val="008D6C62"/>
    <w:rsid w:val="008D7506"/>
    <w:rsid w:val="008E5687"/>
    <w:rsid w:val="008F1D18"/>
    <w:rsid w:val="008F24ED"/>
    <w:rsid w:val="008F2ACE"/>
    <w:rsid w:val="008F3F16"/>
    <w:rsid w:val="008F43A7"/>
    <w:rsid w:val="008F7DF9"/>
    <w:rsid w:val="00900EBF"/>
    <w:rsid w:val="00900FBF"/>
    <w:rsid w:val="0090165E"/>
    <w:rsid w:val="00901C89"/>
    <w:rsid w:val="00905F72"/>
    <w:rsid w:val="009072FD"/>
    <w:rsid w:val="00910008"/>
    <w:rsid w:val="009254E5"/>
    <w:rsid w:val="00925683"/>
    <w:rsid w:val="00925D99"/>
    <w:rsid w:val="00932F75"/>
    <w:rsid w:val="0093328F"/>
    <w:rsid w:val="00935846"/>
    <w:rsid w:val="00935FB1"/>
    <w:rsid w:val="00936634"/>
    <w:rsid w:val="00936846"/>
    <w:rsid w:val="00937D8E"/>
    <w:rsid w:val="009413DE"/>
    <w:rsid w:val="00945B69"/>
    <w:rsid w:val="00951F14"/>
    <w:rsid w:val="00967779"/>
    <w:rsid w:val="0097103E"/>
    <w:rsid w:val="00971B32"/>
    <w:rsid w:val="00972CA7"/>
    <w:rsid w:val="0097415A"/>
    <w:rsid w:val="00974B5C"/>
    <w:rsid w:val="0097634E"/>
    <w:rsid w:val="00976440"/>
    <w:rsid w:val="00983816"/>
    <w:rsid w:val="00985C5D"/>
    <w:rsid w:val="009916F5"/>
    <w:rsid w:val="00992BD7"/>
    <w:rsid w:val="009950CA"/>
    <w:rsid w:val="00995A48"/>
    <w:rsid w:val="009A433D"/>
    <w:rsid w:val="009A4A93"/>
    <w:rsid w:val="009B27B6"/>
    <w:rsid w:val="009B3286"/>
    <w:rsid w:val="009B3A88"/>
    <w:rsid w:val="009B41DA"/>
    <w:rsid w:val="009C202D"/>
    <w:rsid w:val="009C2156"/>
    <w:rsid w:val="009C6D2D"/>
    <w:rsid w:val="009C6E5C"/>
    <w:rsid w:val="009E0223"/>
    <w:rsid w:val="009E1CD3"/>
    <w:rsid w:val="009E37F3"/>
    <w:rsid w:val="009E3A0B"/>
    <w:rsid w:val="009E452C"/>
    <w:rsid w:val="009E65E8"/>
    <w:rsid w:val="009F2482"/>
    <w:rsid w:val="009F2CFE"/>
    <w:rsid w:val="009F7270"/>
    <w:rsid w:val="009F7805"/>
    <w:rsid w:val="00A0277A"/>
    <w:rsid w:val="00A027B0"/>
    <w:rsid w:val="00A03D15"/>
    <w:rsid w:val="00A06138"/>
    <w:rsid w:val="00A06E6A"/>
    <w:rsid w:val="00A07B98"/>
    <w:rsid w:val="00A1122E"/>
    <w:rsid w:val="00A2255E"/>
    <w:rsid w:val="00A22956"/>
    <w:rsid w:val="00A27BF0"/>
    <w:rsid w:val="00A344D3"/>
    <w:rsid w:val="00A40874"/>
    <w:rsid w:val="00A44392"/>
    <w:rsid w:val="00A452E4"/>
    <w:rsid w:val="00A45545"/>
    <w:rsid w:val="00A46376"/>
    <w:rsid w:val="00A466A6"/>
    <w:rsid w:val="00A4675F"/>
    <w:rsid w:val="00A50550"/>
    <w:rsid w:val="00A51857"/>
    <w:rsid w:val="00A51BEA"/>
    <w:rsid w:val="00A52902"/>
    <w:rsid w:val="00A52BB8"/>
    <w:rsid w:val="00A56921"/>
    <w:rsid w:val="00A64398"/>
    <w:rsid w:val="00A66B91"/>
    <w:rsid w:val="00A72784"/>
    <w:rsid w:val="00A74586"/>
    <w:rsid w:val="00A74D3C"/>
    <w:rsid w:val="00A77508"/>
    <w:rsid w:val="00A801E5"/>
    <w:rsid w:val="00A81E75"/>
    <w:rsid w:val="00A8263C"/>
    <w:rsid w:val="00A83B9B"/>
    <w:rsid w:val="00A8569A"/>
    <w:rsid w:val="00A876C3"/>
    <w:rsid w:val="00A90329"/>
    <w:rsid w:val="00AA0E9D"/>
    <w:rsid w:val="00AA306C"/>
    <w:rsid w:val="00AC1348"/>
    <w:rsid w:val="00AC160B"/>
    <w:rsid w:val="00AC33D9"/>
    <w:rsid w:val="00AC5883"/>
    <w:rsid w:val="00AC737F"/>
    <w:rsid w:val="00AC76AF"/>
    <w:rsid w:val="00AD203B"/>
    <w:rsid w:val="00AD260F"/>
    <w:rsid w:val="00AD567D"/>
    <w:rsid w:val="00AD7E92"/>
    <w:rsid w:val="00AE51F0"/>
    <w:rsid w:val="00AF01B6"/>
    <w:rsid w:val="00AF1E41"/>
    <w:rsid w:val="00AF2515"/>
    <w:rsid w:val="00AF2AE7"/>
    <w:rsid w:val="00B01684"/>
    <w:rsid w:val="00B07E54"/>
    <w:rsid w:val="00B13655"/>
    <w:rsid w:val="00B20990"/>
    <w:rsid w:val="00B300CC"/>
    <w:rsid w:val="00B301CC"/>
    <w:rsid w:val="00B33D12"/>
    <w:rsid w:val="00B340C1"/>
    <w:rsid w:val="00B35052"/>
    <w:rsid w:val="00B44D2F"/>
    <w:rsid w:val="00B451F1"/>
    <w:rsid w:val="00B468AE"/>
    <w:rsid w:val="00B52614"/>
    <w:rsid w:val="00B60550"/>
    <w:rsid w:val="00B641A7"/>
    <w:rsid w:val="00B646DB"/>
    <w:rsid w:val="00B7438C"/>
    <w:rsid w:val="00B746E3"/>
    <w:rsid w:val="00B761CE"/>
    <w:rsid w:val="00B77D29"/>
    <w:rsid w:val="00B80518"/>
    <w:rsid w:val="00B83439"/>
    <w:rsid w:val="00B85139"/>
    <w:rsid w:val="00B87F60"/>
    <w:rsid w:val="00B95DAF"/>
    <w:rsid w:val="00BA0A31"/>
    <w:rsid w:val="00BA66FF"/>
    <w:rsid w:val="00BA6D71"/>
    <w:rsid w:val="00BB1D78"/>
    <w:rsid w:val="00BB6EA8"/>
    <w:rsid w:val="00BC0519"/>
    <w:rsid w:val="00BC0615"/>
    <w:rsid w:val="00BC2881"/>
    <w:rsid w:val="00BC51C0"/>
    <w:rsid w:val="00BD464D"/>
    <w:rsid w:val="00BD503A"/>
    <w:rsid w:val="00BE101F"/>
    <w:rsid w:val="00BE2F0C"/>
    <w:rsid w:val="00BE3820"/>
    <w:rsid w:val="00BF0CA4"/>
    <w:rsid w:val="00BF141C"/>
    <w:rsid w:val="00BF18B8"/>
    <w:rsid w:val="00BF30B4"/>
    <w:rsid w:val="00BF3579"/>
    <w:rsid w:val="00BF3B2A"/>
    <w:rsid w:val="00C00554"/>
    <w:rsid w:val="00C02921"/>
    <w:rsid w:val="00C04A90"/>
    <w:rsid w:val="00C05C2F"/>
    <w:rsid w:val="00C10ABE"/>
    <w:rsid w:val="00C12B83"/>
    <w:rsid w:val="00C13CA2"/>
    <w:rsid w:val="00C1737D"/>
    <w:rsid w:val="00C173FA"/>
    <w:rsid w:val="00C17907"/>
    <w:rsid w:val="00C17F8E"/>
    <w:rsid w:val="00C20925"/>
    <w:rsid w:val="00C27F6A"/>
    <w:rsid w:val="00C40064"/>
    <w:rsid w:val="00C43F5B"/>
    <w:rsid w:val="00C53F2D"/>
    <w:rsid w:val="00C56E5C"/>
    <w:rsid w:val="00C57185"/>
    <w:rsid w:val="00C627EC"/>
    <w:rsid w:val="00C75BF9"/>
    <w:rsid w:val="00C771B2"/>
    <w:rsid w:val="00C80B24"/>
    <w:rsid w:val="00C90A4B"/>
    <w:rsid w:val="00C928ED"/>
    <w:rsid w:val="00CA0B71"/>
    <w:rsid w:val="00CA5518"/>
    <w:rsid w:val="00CA56AF"/>
    <w:rsid w:val="00CA56D4"/>
    <w:rsid w:val="00CA6A3E"/>
    <w:rsid w:val="00CB1B7A"/>
    <w:rsid w:val="00CB1E65"/>
    <w:rsid w:val="00CB2472"/>
    <w:rsid w:val="00CC31CD"/>
    <w:rsid w:val="00CC31F6"/>
    <w:rsid w:val="00CD10F9"/>
    <w:rsid w:val="00CD2AD4"/>
    <w:rsid w:val="00CD2B56"/>
    <w:rsid w:val="00CD4BD2"/>
    <w:rsid w:val="00CD6A69"/>
    <w:rsid w:val="00CF0CC0"/>
    <w:rsid w:val="00D021C9"/>
    <w:rsid w:val="00D1340C"/>
    <w:rsid w:val="00D13C21"/>
    <w:rsid w:val="00D14040"/>
    <w:rsid w:val="00D15839"/>
    <w:rsid w:val="00D22F4E"/>
    <w:rsid w:val="00D24E71"/>
    <w:rsid w:val="00D25C93"/>
    <w:rsid w:val="00D26402"/>
    <w:rsid w:val="00D3241D"/>
    <w:rsid w:val="00D32BF4"/>
    <w:rsid w:val="00D346A8"/>
    <w:rsid w:val="00D34DA5"/>
    <w:rsid w:val="00D365F7"/>
    <w:rsid w:val="00D4111B"/>
    <w:rsid w:val="00D41AB7"/>
    <w:rsid w:val="00D42D9E"/>
    <w:rsid w:val="00D43074"/>
    <w:rsid w:val="00D45412"/>
    <w:rsid w:val="00D46EF1"/>
    <w:rsid w:val="00D47A25"/>
    <w:rsid w:val="00D509FD"/>
    <w:rsid w:val="00D547EA"/>
    <w:rsid w:val="00D54CAE"/>
    <w:rsid w:val="00D55F05"/>
    <w:rsid w:val="00D61A89"/>
    <w:rsid w:val="00D642FF"/>
    <w:rsid w:val="00D653EF"/>
    <w:rsid w:val="00D702C2"/>
    <w:rsid w:val="00D73DC1"/>
    <w:rsid w:val="00D768CB"/>
    <w:rsid w:val="00D8329B"/>
    <w:rsid w:val="00D87A5B"/>
    <w:rsid w:val="00D90028"/>
    <w:rsid w:val="00D912A4"/>
    <w:rsid w:val="00DA0BA5"/>
    <w:rsid w:val="00DA702F"/>
    <w:rsid w:val="00DB294D"/>
    <w:rsid w:val="00DB6637"/>
    <w:rsid w:val="00DC4DD9"/>
    <w:rsid w:val="00DC5D58"/>
    <w:rsid w:val="00DC6A82"/>
    <w:rsid w:val="00DD0FE6"/>
    <w:rsid w:val="00DD7E03"/>
    <w:rsid w:val="00DE17F6"/>
    <w:rsid w:val="00DF123F"/>
    <w:rsid w:val="00DF13CC"/>
    <w:rsid w:val="00DF140E"/>
    <w:rsid w:val="00E050A2"/>
    <w:rsid w:val="00E067F0"/>
    <w:rsid w:val="00E073FB"/>
    <w:rsid w:val="00E11F2D"/>
    <w:rsid w:val="00E120CF"/>
    <w:rsid w:val="00E12422"/>
    <w:rsid w:val="00E16935"/>
    <w:rsid w:val="00E17EDA"/>
    <w:rsid w:val="00E229D6"/>
    <w:rsid w:val="00E310E8"/>
    <w:rsid w:val="00E330D4"/>
    <w:rsid w:val="00E33369"/>
    <w:rsid w:val="00E3712E"/>
    <w:rsid w:val="00E40164"/>
    <w:rsid w:val="00E413DC"/>
    <w:rsid w:val="00E470A6"/>
    <w:rsid w:val="00E51B4E"/>
    <w:rsid w:val="00E52466"/>
    <w:rsid w:val="00E53318"/>
    <w:rsid w:val="00E557D3"/>
    <w:rsid w:val="00E56413"/>
    <w:rsid w:val="00E64A03"/>
    <w:rsid w:val="00E65CB8"/>
    <w:rsid w:val="00E71030"/>
    <w:rsid w:val="00E71282"/>
    <w:rsid w:val="00E71F52"/>
    <w:rsid w:val="00E7421F"/>
    <w:rsid w:val="00E82D17"/>
    <w:rsid w:val="00E93A02"/>
    <w:rsid w:val="00E961F7"/>
    <w:rsid w:val="00EA5AB1"/>
    <w:rsid w:val="00EA6208"/>
    <w:rsid w:val="00EA6819"/>
    <w:rsid w:val="00EA7C06"/>
    <w:rsid w:val="00EB1C0F"/>
    <w:rsid w:val="00EB2F1F"/>
    <w:rsid w:val="00EB30A5"/>
    <w:rsid w:val="00EB44D6"/>
    <w:rsid w:val="00EB5CE8"/>
    <w:rsid w:val="00EB6B0D"/>
    <w:rsid w:val="00EB6D2E"/>
    <w:rsid w:val="00EC1292"/>
    <w:rsid w:val="00EC4EA2"/>
    <w:rsid w:val="00ED4A43"/>
    <w:rsid w:val="00ED4F15"/>
    <w:rsid w:val="00EE195C"/>
    <w:rsid w:val="00EE1AC2"/>
    <w:rsid w:val="00EE4090"/>
    <w:rsid w:val="00EF15C4"/>
    <w:rsid w:val="00EF40E0"/>
    <w:rsid w:val="00EF4F97"/>
    <w:rsid w:val="00EF4F9B"/>
    <w:rsid w:val="00EF796C"/>
    <w:rsid w:val="00F01DA2"/>
    <w:rsid w:val="00F056C5"/>
    <w:rsid w:val="00F05719"/>
    <w:rsid w:val="00F1067D"/>
    <w:rsid w:val="00F10962"/>
    <w:rsid w:val="00F11C03"/>
    <w:rsid w:val="00F124D0"/>
    <w:rsid w:val="00F12C6A"/>
    <w:rsid w:val="00F15594"/>
    <w:rsid w:val="00F15871"/>
    <w:rsid w:val="00F17618"/>
    <w:rsid w:val="00F233D1"/>
    <w:rsid w:val="00F406C3"/>
    <w:rsid w:val="00F40A75"/>
    <w:rsid w:val="00F4202C"/>
    <w:rsid w:val="00F51376"/>
    <w:rsid w:val="00F540BB"/>
    <w:rsid w:val="00F5598F"/>
    <w:rsid w:val="00F601AE"/>
    <w:rsid w:val="00F615CA"/>
    <w:rsid w:val="00F65B94"/>
    <w:rsid w:val="00F6727F"/>
    <w:rsid w:val="00F72EB5"/>
    <w:rsid w:val="00F73EC1"/>
    <w:rsid w:val="00F74F7C"/>
    <w:rsid w:val="00F81164"/>
    <w:rsid w:val="00F82F84"/>
    <w:rsid w:val="00F840B6"/>
    <w:rsid w:val="00F91C97"/>
    <w:rsid w:val="00F96FC9"/>
    <w:rsid w:val="00FA47B0"/>
    <w:rsid w:val="00FA5679"/>
    <w:rsid w:val="00FA5CEE"/>
    <w:rsid w:val="00FA7A1C"/>
    <w:rsid w:val="00FA7AA6"/>
    <w:rsid w:val="00FB0002"/>
    <w:rsid w:val="00FB033D"/>
    <w:rsid w:val="00FB114F"/>
    <w:rsid w:val="00FB3CD9"/>
    <w:rsid w:val="00FB54EE"/>
    <w:rsid w:val="00FB5F95"/>
    <w:rsid w:val="00FB7FCE"/>
    <w:rsid w:val="00FC11D7"/>
    <w:rsid w:val="00FD1F0E"/>
    <w:rsid w:val="00FD1F32"/>
    <w:rsid w:val="00FD56DC"/>
    <w:rsid w:val="00FD5C63"/>
    <w:rsid w:val="00FD6E93"/>
    <w:rsid w:val="00FE0041"/>
    <w:rsid w:val="00FE7CAD"/>
    <w:rsid w:val="00FF232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90F73"/>
  <w15:docId w15:val="{7AB44749-7333-4129-9700-99E32A28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793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5D45-C12D-49E1-A81A-D0AB1DDD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Closure Form - LAU</vt:lpstr>
    </vt:vector>
  </TitlesOfParts>
  <Company>lebanese american universty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Closure Form - LAU</dc:title>
  <dc:subject/>
  <dc:creator>Administrator</dc:creator>
  <cp:keywords/>
  <cp:lastModifiedBy>Karmen Baroudy</cp:lastModifiedBy>
  <cp:revision>40</cp:revision>
  <dcterms:created xsi:type="dcterms:W3CDTF">2014-04-16T12:31:00Z</dcterms:created>
  <dcterms:modified xsi:type="dcterms:W3CDTF">2021-06-08T13:01:00Z</dcterms:modified>
</cp:coreProperties>
</file>